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FB1A" w14:textId="77777777" w:rsidR="00296341" w:rsidRDefault="00296341">
      <w:pPr>
        <w:pStyle w:val="a3"/>
        <w:spacing w:before="3"/>
        <w:rPr>
          <w:sz w:val="12"/>
        </w:rPr>
      </w:pPr>
    </w:p>
    <w:p w14:paraId="135DDD81" w14:textId="77777777" w:rsidR="00296341" w:rsidRDefault="00737DC2">
      <w:pPr>
        <w:pStyle w:val="2"/>
        <w:numPr>
          <w:ilvl w:val="0"/>
          <w:numId w:val="3"/>
        </w:numPr>
        <w:tabs>
          <w:tab w:val="left" w:pos="4977"/>
        </w:tabs>
        <w:spacing w:before="89" w:line="322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1307552A" w14:textId="77777777" w:rsidR="00296341" w:rsidRDefault="00737DC2">
      <w:pPr>
        <w:pStyle w:val="a3"/>
        <w:ind w:left="226" w:right="106" w:firstLine="720"/>
        <w:jc w:val="both"/>
      </w:pPr>
      <w:r>
        <w:t>Настоящее положение о муниципальном этапе Всероссийских спортивных игр</w:t>
      </w:r>
      <w:r>
        <w:rPr>
          <w:spacing w:val="1"/>
        </w:rPr>
        <w:t xml:space="preserve"> </w:t>
      </w:r>
      <w:r>
        <w:t>школьников «Президентские спортивные игры» в 2023-2024 учебном году (далее –</w:t>
      </w:r>
      <w:r>
        <w:rPr>
          <w:spacing w:val="1"/>
        </w:rPr>
        <w:t xml:space="preserve"> </w:t>
      </w:r>
      <w:r>
        <w:t>Игры) разработано в соответствии с Указом Президента Российской Федерации от</w:t>
      </w:r>
      <w:r>
        <w:rPr>
          <w:spacing w:val="1"/>
        </w:rPr>
        <w:t xml:space="preserve"> </w:t>
      </w:r>
      <w:r>
        <w:t>30.07.2010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(игр)</w:t>
      </w:r>
      <w:r>
        <w:rPr>
          <w:spacing w:val="1"/>
        </w:rPr>
        <w:t xml:space="preserve"> </w:t>
      </w:r>
      <w:r>
        <w:t>школьников», положением о проведении краевого этапа Всероссийских 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«Президентские</w:t>
      </w:r>
      <w:r>
        <w:rPr>
          <w:spacing w:val="-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14:paraId="1B5AE1AF" w14:textId="77777777" w:rsidR="00296341" w:rsidRDefault="00737DC2">
      <w:pPr>
        <w:pStyle w:val="a3"/>
        <w:spacing w:before="1" w:line="322" w:lineRule="exact"/>
        <w:ind w:left="946"/>
        <w:jc w:val="both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Состязаний</w:t>
      </w:r>
      <w:r>
        <w:rPr>
          <w:spacing w:val="-2"/>
        </w:rPr>
        <w:t xml:space="preserve"> </w:t>
      </w:r>
      <w:r>
        <w:t>являются:</w:t>
      </w:r>
    </w:p>
    <w:p w14:paraId="0890BD9C" w14:textId="77777777" w:rsidR="00296341" w:rsidRDefault="00737DC2">
      <w:pPr>
        <w:pStyle w:val="a4"/>
        <w:numPr>
          <w:ilvl w:val="0"/>
          <w:numId w:val="2"/>
        </w:numPr>
        <w:tabs>
          <w:tab w:val="left" w:pos="1180"/>
          <w:tab w:val="left" w:pos="10565"/>
        </w:tabs>
        <w:spacing w:line="240" w:lineRule="auto"/>
        <w:ind w:right="108" w:firstLine="720"/>
        <w:rPr>
          <w:sz w:val="28"/>
        </w:rPr>
      </w:pPr>
      <w:r>
        <w:rPr>
          <w:sz w:val="28"/>
        </w:rPr>
        <w:t>пропаганда здорового образа жизни, формирование позитивных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32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33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гражданское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 обучающихся;</w:t>
      </w:r>
    </w:p>
    <w:p w14:paraId="33C6C4A4" w14:textId="77777777" w:rsidR="00296341" w:rsidRDefault="00737DC2">
      <w:pPr>
        <w:pStyle w:val="a4"/>
        <w:numPr>
          <w:ilvl w:val="0"/>
          <w:numId w:val="2"/>
        </w:numPr>
        <w:tabs>
          <w:tab w:val="left" w:pos="1111"/>
        </w:tabs>
        <w:spacing w:before="1" w:line="322" w:lineRule="exact"/>
        <w:ind w:left="1110" w:hanging="165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14:paraId="6B729F8B" w14:textId="569B38C6" w:rsidR="00296341" w:rsidRDefault="00737DC2">
      <w:pPr>
        <w:pStyle w:val="a4"/>
        <w:numPr>
          <w:ilvl w:val="0"/>
          <w:numId w:val="2"/>
        </w:numPr>
        <w:tabs>
          <w:tab w:val="left" w:pos="1231"/>
        </w:tabs>
        <w:spacing w:line="240" w:lineRule="auto"/>
        <w:ind w:right="108" w:firstLine="72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3523A">
        <w:rPr>
          <w:sz w:val="28"/>
        </w:rPr>
        <w:t>МАОУ «Гимназия № 8»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и физическом развитии, показавших высокий уровень знаний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14:paraId="275F7AC7" w14:textId="77777777" w:rsidR="00296341" w:rsidRDefault="00296341">
      <w:pPr>
        <w:pStyle w:val="a3"/>
        <w:spacing w:before="5"/>
      </w:pPr>
    </w:p>
    <w:p w14:paraId="14F5F1B2" w14:textId="77777777" w:rsidR="00296341" w:rsidRDefault="00737DC2">
      <w:pPr>
        <w:pStyle w:val="2"/>
        <w:numPr>
          <w:ilvl w:val="0"/>
          <w:numId w:val="3"/>
        </w:numPr>
        <w:tabs>
          <w:tab w:val="left" w:pos="4279"/>
        </w:tabs>
        <w:spacing w:before="1"/>
        <w:ind w:left="4278" w:hanging="282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проведения</w:t>
      </w:r>
    </w:p>
    <w:p w14:paraId="3A46057E" w14:textId="3F4978D1" w:rsidR="00296341" w:rsidRDefault="00737DC2">
      <w:pPr>
        <w:pStyle w:val="a3"/>
        <w:spacing w:line="319" w:lineRule="exact"/>
        <w:ind w:left="1004"/>
      </w:pPr>
      <w:r>
        <w:t>Президентские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МАОУ</w:t>
      </w:r>
      <w:r>
        <w:rPr>
          <w:spacing w:val="-1"/>
        </w:rPr>
        <w:t xml:space="preserve"> </w:t>
      </w:r>
      <w:r w:rsidR="00D3523A">
        <w:rPr>
          <w:spacing w:val="-1"/>
        </w:rPr>
        <w:t>«</w:t>
      </w:r>
      <w:r w:rsidR="00D3523A">
        <w:t xml:space="preserve">Гимназия № 8» 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года.</w:t>
      </w:r>
    </w:p>
    <w:p w14:paraId="2B4D85B8" w14:textId="61E29577" w:rsidR="00296341" w:rsidRDefault="00737DC2">
      <w:pPr>
        <w:pStyle w:val="a3"/>
        <w:tabs>
          <w:tab w:val="left" w:pos="2607"/>
          <w:tab w:val="left" w:pos="3782"/>
          <w:tab w:val="left" w:pos="5431"/>
          <w:tab w:val="left" w:pos="5805"/>
          <w:tab w:val="left" w:pos="7263"/>
          <w:tab w:val="left" w:pos="7627"/>
          <w:tab w:val="left" w:pos="9255"/>
        </w:tabs>
        <w:ind w:left="226" w:right="112" w:firstLine="720"/>
      </w:pPr>
      <w:r>
        <w:t>Положение,</w:t>
      </w:r>
      <w:r>
        <w:tab/>
        <w:t>таблица</w:t>
      </w:r>
      <w:r>
        <w:tab/>
        <w:t>результатов</w:t>
      </w:r>
      <w:r>
        <w:tab/>
        <w:t>и</w:t>
      </w:r>
      <w:r>
        <w:tab/>
        <w:t>фотоотчет</w:t>
      </w:r>
      <w:r>
        <w:tab/>
        <w:t>о</w:t>
      </w:r>
      <w:r>
        <w:tab/>
        <w:t>проведении</w:t>
      </w:r>
      <w:r>
        <w:tab/>
      </w:r>
      <w:r>
        <w:rPr>
          <w:spacing w:val="-1"/>
        </w:rPr>
        <w:t>Состязаний,</w:t>
      </w:r>
      <w:r>
        <w:rPr>
          <w:spacing w:val="-67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 xml:space="preserve">на сайте </w:t>
      </w:r>
      <w:r w:rsidR="00D3523A">
        <w:t>Гимназии</w:t>
      </w:r>
      <w:r>
        <w:t>.</w:t>
      </w:r>
    </w:p>
    <w:p w14:paraId="580FC09B" w14:textId="77777777" w:rsidR="00296341" w:rsidRDefault="00296341">
      <w:pPr>
        <w:pStyle w:val="a3"/>
        <w:spacing w:before="3"/>
      </w:pPr>
    </w:p>
    <w:p w14:paraId="6F5CCF33" w14:textId="77777777" w:rsidR="00296341" w:rsidRDefault="00737DC2">
      <w:pPr>
        <w:pStyle w:val="2"/>
        <w:numPr>
          <w:ilvl w:val="0"/>
          <w:numId w:val="3"/>
        </w:numPr>
        <w:tabs>
          <w:tab w:val="left" w:pos="3797"/>
        </w:tabs>
        <w:spacing w:line="321" w:lineRule="exact"/>
        <w:ind w:left="3796" w:hanging="282"/>
        <w:jc w:val="both"/>
      </w:pPr>
      <w:r>
        <w:t>Организаторы</w:t>
      </w:r>
      <w:r>
        <w:rPr>
          <w:spacing w:val="-4"/>
        </w:rPr>
        <w:t xml:space="preserve"> </w:t>
      </w:r>
      <w:r>
        <w:t>мероприятия</w:t>
      </w:r>
    </w:p>
    <w:p w14:paraId="5685D003" w14:textId="759A450E" w:rsidR="00296341" w:rsidRDefault="00737DC2">
      <w:pPr>
        <w:pStyle w:val="a3"/>
        <w:ind w:left="226" w:right="109" w:firstLine="720"/>
        <w:jc w:val="both"/>
      </w:pPr>
      <w:r>
        <w:t xml:space="preserve">Общее руководство Состязаний осуществляет директор МАОУ </w:t>
      </w:r>
      <w:r w:rsidR="00D3523A">
        <w:t>«Гимназии № 8»</w:t>
      </w:r>
      <w:r>
        <w:t>, 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учителей физической культуры</w:t>
      </w:r>
      <w:r>
        <w:rPr>
          <w:spacing w:val="-1"/>
        </w:rPr>
        <w:t xml:space="preserve"> </w:t>
      </w:r>
      <w:r w:rsidR="00D3523A">
        <w:t>Гимназии</w:t>
      </w:r>
      <w:r>
        <w:t>.</w:t>
      </w:r>
    </w:p>
    <w:p w14:paraId="6689DFED" w14:textId="77777777" w:rsidR="00296341" w:rsidRDefault="00737DC2">
      <w:pPr>
        <w:pStyle w:val="a3"/>
        <w:ind w:left="226" w:right="113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Красноярска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-67"/>
        </w:rPr>
        <w:t xml:space="preserve"> </w:t>
      </w:r>
      <w:r>
        <w:t>управлением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администрации города</w:t>
      </w:r>
      <w:r>
        <w:rPr>
          <w:spacing w:val="-1"/>
        </w:rPr>
        <w:t xml:space="preserve"> </w:t>
      </w:r>
      <w:r>
        <w:t>Красноярска.</w:t>
      </w:r>
    </w:p>
    <w:p w14:paraId="526062F5" w14:textId="77777777" w:rsidR="00296341" w:rsidRDefault="00737DC2">
      <w:pPr>
        <w:pStyle w:val="a3"/>
        <w:spacing w:line="242" w:lineRule="auto"/>
        <w:ind w:left="226" w:right="107" w:firstLine="708"/>
        <w:jc w:val="both"/>
      </w:pPr>
      <w:r>
        <w:t>Информационно-организационное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организационно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ресурсный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МБОУ ДО</w:t>
      </w:r>
      <w:r>
        <w:rPr>
          <w:spacing w:val="-1"/>
        </w:rPr>
        <w:t xml:space="preserve"> </w:t>
      </w:r>
      <w:r>
        <w:t>«ДООЦ</w:t>
      </w:r>
      <w:r>
        <w:rPr>
          <w:spacing w:val="-2"/>
        </w:rPr>
        <w:t xml:space="preserve"> </w:t>
      </w:r>
      <w:r>
        <w:t>№1».</w:t>
      </w:r>
    </w:p>
    <w:p w14:paraId="56C1455E" w14:textId="4C8CDE01" w:rsidR="00296341" w:rsidRDefault="00737DC2">
      <w:pPr>
        <w:pStyle w:val="a3"/>
        <w:ind w:left="226" w:right="107" w:firstLine="708"/>
        <w:jc w:val="both"/>
      </w:pPr>
      <w:r>
        <w:t xml:space="preserve">Непосредственное  </w:t>
      </w:r>
      <w:r>
        <w:rPr>
          <w:spacing w:val="58"/>
        </w:rPr>
        <w:t xml:space="preserve"> </w:t>
      </w:r>
      <w:r>
        <w:t xml:space="preserve">проведение  </w:t>
      </w:r>
      <w:r>
        <w:rPr>
          <w:spacing w:val="59"/>
        </w:rPr>
        <w:t xml:space="preserve"> </w:t>
      </w:r>
      <w:r>
        <w:t xml:space="preserve">первого </w:t>
      </w:r>
      <w:r>
        <w:rPr>
          <w:spacing w:val="60"/>
        </w:rPr>
        <w:t xml:space="preserve"> </w:t>
      </w:r>
      <w:r>
        <w:t xml:space="preserve">(школьного)   </w:t>
      </w:r>
      <w:r>
        <w:rPr>
          <w:spacing w:val="58"/>
        </w:rPr>
        <w:t xml:space="preserve"> </w:t>
      </w:r>
      <w:r>
        <w:t xml:space="preserve">этапа   </w:t>
      </w:r>
      <w:r>
        <w:rPr>
          <w:spacing w:val="59"/>
        </w:rPr>
        <w:t xml:space="preserve"> </w:t>
      </w:r>
      <w:r>
        <w:t>возлагается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физкультурно-спортивных клубов.</w:t>
      </w:r>
    </w:p>
    <w:p w14:paraId="4F8F045C" w14:textId="77777777" w:rsidR="00296341" w:rsidRDefault="00737DC2">
      <w:pPr>
        <w:pStyle w:val="a3"/>
        <w:ind w:left="226" w:right="113" w:firstLine="708"/>
        <w:jc w:val="both"/>
      </w:pPr>
      <w:r>
        <w:t>Непосредственное проведение второго (муниципального) этапа</w:t>
      </w:r>
      <w:r>
        <w:rPr>
          <w:spacing w:val="1"/>
        </w:rPr>
        <w:t xml:space="preserve"> </w:t>
      </w:r>
      <w:r>
        <w:t>возлагается на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судейскую</w:t>
      </w:r>
      <w:r>
        <w:rPr>
          <w:spacing w:val="-2"/>
        </w:rPr>
        <w:t xml:space="preserve"> </w:t>
      </w:r>
      <w:r>
        <w:t>коллегию.</w:t>
      </w:r>
    </w:p>
    <w:p w14:paraId="3CA715C3" w14:textId="77777777" w:rsidR="00296341" w:rsidRDefault="00296341">
      <w:pPr>
        <w:pStyle w:val="a3"/>
        <w:spacing w:before="9"/>
        <w:rPr>
          <w:sz w:val="27"/>
        </w:rPr>
      </w:pPr>
    </w:p>
    <w:p w14:paraId="70FAB998" w14:textId="77777777" w:rsidR="00296341" w:rsidRDefault="00737DC2">
      <w:pPr>
        <w:pStyle w:val="2"/>
        <w:numPr>
          <w:ilvl w:val="0"/>
          <w:numId w:val="3"/>
        </w:numPr>
        <w:tabs>
          <w:tab w:val="left" w:pos="4387"/>
        </w:tabs>
        <w:ind w:left="4386" w:hanging="282"/>
        <w:jc w:val="both"/>
      </w:pPr>
      <w:r>
        <w:t>Участники</w:t>
      </w:r>
      <w:r>
        <w:rPr>
          <w:spacing w:val="-4"/>
        </w:rPr>
        <w:t xml:space="preserve"> </w:t>
      </w:r>
      <w:r>
        <w:t>мероприятия</w:t>
      </w:r>
    </w:p>
    <w:p w14:paraId="5DAF01AA" w14:textId="77777777" w:rsidR="00296341" w:rsidRDefault="00737DC2">
      <w:pPr>
        <w:pStyle w:val="a3"/>
        <w:ind w:left="226" w:right="106" w:firstLine="708"/>
        <w:jc w:val="both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Медицинский допуск оформляется в соответствии с группой здоровья и медицинской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осмотром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1144-н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спортом</w:t>
      </w:r>
      <w:r>
        <w:rPr>
          <w:spacing w:val="13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физкультурных</w:t>
      </w:r>
    </w:p>
    <w:p w14:paraId="1DDFC3EE" w14:textId="77777777" w:rsidR="00296341" w:rsidRDefault="00296341">
      <w:pPr>
        <w:jc w:val="both"/>
        <w:sectPr w:rsidR="00296341" w:rsidSect="000461F2">
          <w:headerReference w:type="default" r:id="rId7"/>
          <w:pgSz w:w="11910" w:h="16840"/>
          <w:pgMar w:top="920" w:right="740" w:bottom="280" w:left="340" w:header="710" w:footer="0" w:gutter="0"/>
          <w:pgNumType w:start="2"/>
          <w:cols w:space="720"/>
        </w:sectPr>
      </w:pPr>
    </w:p>
    <w:p w14:paraId="2C6C4DE4" w14:textId="77777777" w:rsidR="00296341" w:rsidRDefault="00296341">
      <w:pPr>
        <w:pStyle w:val="a3"/>
        <w:spacing w:before="3"/>
        <w:rPr>
          <w:sz w:val="12"/>
        </w:rPr>
      </w:pPr>
    </w:p>
    <w:p w14:paraId="51F4E1CB" w14:textId="77777777" w:rsidR="00296341" w:rsidRDefault="00737DC2">
      <w:pPr>
        <w:pStyle w:val="a3"/>
        <w:spacing w:before="89"/>
        <w:ind w:left="226" w:right="112"/>
        <w:jc w:val="both"/>
      </w:pPr>
      <w:r>
        <w:t>мероприятий и спортивных мероприятий), включая порядок медицинского осмотра</w:t>
      </w:r>
      <w:r>
        <w:rPr>
          <w:spacing w:val="1"/>
        </w:rPr>
        <w:t xml:space="preserve"> </w:t>
      </w:r>
      <w:r>
        <w:t>лиц, желающих пройти спортивную подготовку, заниматься физической культурой 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-4"/>
        </w:rPr>
        <w:t xml:space="preserve"> </w:t>
      </w:r>
      <w:r>
        <w:t>физкультурно-спортивного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обороне».</w:t>
      </w:r>
    </w:p>
    <w:p w14:paraId="3A870AE7" w14:textId="77777777" w:rsidR="00296341" w:rsidRDefault="00737DC2">
      <w:pPr>
        <w:pStyle w:val="a3"/>
        <w:spacing w:before="2"/>
        <w:ind w:left="226" w:right="114" w:firstLine="708"/>
        <w:jc w:val="both"/>
      </w:pPr>
      <w:r>
        <w:t>Участник должен быть</w:t>
      </w:r>
      <w:r>
        <w:rPr>
          <w:spacing w:val="70"/>
        </w:rPr>
        <w:t xml:space="preserve"> </w:t>
      </w:r>
      <w:r>
        <w:t>зачислен в данную общеобразовательную 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октября 2023 года.</w:t>
      </w:r>
    </w:p>
    <w:p w14:paraId="69BA17CE" w14:textId="77777777" w:rsidR="00296341" w:rsidRDefault="00737DC2">
      <w:pPr>
        <w:pStyle w:val="a3"/>
        <w:ind w:left="226" w:right="114" w:firstLine="720"/>
        <w:jc w:val="both"/>
      </w:pP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(школьном)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Красноярска.</w:t>
      </w:r>
    </w:p>
    <w:p w14:paraId="23303C83" w14:textId="77777777" w:rsidR="00296341" w:rsidRDefault="00737DC2">
      <w:pPr>
        <w:pStyle w:val="a3"/>
        <w:ind w:left="226" w:right="116" w:firstLine="720"/>
        <w:jc w:val="both"/>
      </w:pPr>
      <w:r>
        <w:t>Во 2 этапе (муниципальном) принимают участие обучающиеся с 5 по 11 классы,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возрастной группе.</w:t>
      </w:r>
    </w:p>
    <w:p w14:paraId="0C8E3F0A" w14:textId="77777777" w:rsidR="00296341" w:rsidRDefault="00296341">
      <w:pPr>
        <w:pStyle w:val="a3"/>
        <w:spacing w:before="4"/>
      </w:pPr>
    </w:p>
    <w:p w14:paraId="4815271E" w14:textId="77777777" w:rsidR="00296341" w:rsidRDefault="00737DC2">
      <w:pPr>
        <w:pStyle w:val="2"/>
        <w:spacing w:line="320" w:lineRule="exact"/>
        <w:ind w:left="3361" w:firstLine="0"/>
      </w:pPr>
      <w:r>
        <w:t>Обязательные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программы:</w:t>
      </w:r>
    </w:p>
    <w:p w14:paraId="6E8A847C" w14:textId="77777777" w:rsidR="00296341" w:rsidRDefault="00737DC2">
      <w:pPr>
        <w:pStyle w:val="a3"/>
        <w:ind w:left="226" w:right="111" w:firstLine="720"/>
        <w:jc w:val="both"/>
      </w:pP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(баскетбол</w:t>
      </w:r>
      <w:r>
        <w:rPr>
          <w:spacing w:val="1"/>
        </w:rPr>
        <w:t xml:space="preserve"> </w:t>
      </w:r>
      <w:r>
        <w:t>3х3,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волейбол, настольный теннис, шахматы) проводятся по возрастным группам, которая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14:paraId="53097A0A" w14:textId="77777777" w:rsidR="00296341" w:rsidRDefault="00737DC2">
      <w:pPr>
        <w:pStyle w:val="a3"/>
        <w:ind w:left="226" w:right="106" w:firstLine="708"/>
        <w:jc w:val="both"/>
      </w:pPr>
      <w:r>
        <w:t>Общий состав команды по видам спорта, предварительные сроки проведения,</w:t>
      </w:r>
      <w:r>
        <w:rPr>
          <w:spacing w:val="1"/>
        </w:rPr>
        <w:t xml:space="preserve"> </w:t>
      </w:r>
      <w:r>
        <w:t>порядок</w:t>
      </w:r>
      <w:r>
        <w:rPr>
          <w:spacing w:val="38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обязательным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определены</w:t>
      </w:r>
      <w:r>
        <w:rPr>
          <w:spacing w:val="38"/>
        </w:rPr>
        <w:t xml:space="preserve"> </w:t>
      </w:r>
      <w:r>
        <w:t>пунктом</w:t>
      </w:r>
      <w:r>
        <w:rPr>
          <w:spacing w:val="48"/>
        </w:rPr>
        <w:t xml:space="preserve"> </w:t>
      </w:r>
      <w:r>
        <w:t>V</w:t>
      </w:r>
    </w:p>
    <w:p w14:paraId="2D9BA82D" w14:textId="77777777" w:rsidR="00296341" w:rsidRDefault="00737DC2">
      <w:pPr>
        <w:pStyle w:val="a3"/>
        <w:spacing w:line="321" w:lineRule="exact"/>
        <w:ind w:left="226"/>
        <w:jc w:val="both"/>
      </w:pPr>
      <w:r>
        <w:t>«Программа</w:t>
      </w:r>
      <w:r>
        <w:rPr>
          <w:spacing w:val="-2"/>
        </w:rPr>
        <w:t xml:space="preserve"> </w:t>
      </w:r>
      <w:r>
        <w:t>Игр»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настоящего положения.</w:t>
      </w:r>
    </w:p>
    <w:p w14:paraId="478F9852" w14:textId="77777777" w:rsidR="00296341" w:rsidRDefault="00296341">
      <w:pPr>
        <w:pStyle w:val="a3"/>
        <w:spacing w:before="3"/>
      </w:pPr>
    </w:p>
    <w:p w14:paraId="6AD350B0" w14:textId="77777777" w:rsidR="00296341" w:rsidRDefault="00737DC2">
      <w:pPr>
        <w:pStyle w:val="2"/>
        <w:numPr>
          <w:ilvl w:val="0"/>
          <w:numId w:val="3"/>
        </w:numPr>
        <w:tabs>
          <w:tab w:val="left" w:pos="4003"/>
        </w:tabs>
        <w:ind w:left="4002" w:hanging="282"/>
        <w:jc w:val="both"/>
      </w:pPr>
      <w:r>
        <w:t>Программа</w:t>
      </w:r>
      <w:r>
        <w:rPr>
          <w:spacing w:val="-3"/>
        </w:rPr>
        <w:t xml:space="preserve"> </w:t>
      </w:r>
      <w:r>
        <w:t>мероприятия</w:t>
      </w:r>
    </w:p>
    <w:p w14:paraId="47CB540B" w14:textId="77777777" w:rsidR="00296341" w:rsidRDefault="00737DC2">
      <w:pPr>
        <w:pStyle w:val="a3"/>
        <w:ind w:left="226" w:right="107" w:firstLine="720"/>
        <w:jc w:val="both"/>
      </w:pPr>
      <w:r>
        <w:t>На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проводятся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действующими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настоящим Положением</w:t>
      </w:r>
      <w:r>
        <w:rPr>
          <w:spacing w:val="-3"/>
        </w:rPr>
        <w:t xml:space="preserve"> </w:t>
      </w:r>
      <w:r>
        <w:t>(приложения</w:t>
      </w:r>
      <w:r>
        <w:rPr>
          <w:spacing w:val="-4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3).</w:t>
      </w:r>
    </w:p>
    <w:p w14:paraId="5E63F73F" w14:textId="77777777" w:rsidR="00296341" w:rsidRDefault="00737DC2">
      <w:pPr>
        <w:pStyle w:val="a3"/>
        <w:ind w:left="226" w:right="115" w:firstLine="708"/>
        <w:jc w:val="both"/>
      </w:pPr>
      <w:r>
        <w:t>Во исполнение перечня поручений Президента Российской Федерации по итогам</w:t>
      </w:r>
      <w:r>
        <w:rPr>
          <w:spacing w:val="-67"/>
        </w:rPr>
        <w:t xml:space="preserve"> </w:t>
      </w:r>
      <w:r>
        <w:t>заседания Совета по развитию физической культуры и спорта от 22.11.2019 № 2397,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(школьного)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-67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системе.</w:t>
      </w:r>
    </w:p>
    <w:p w14:paraId="3C111024" w14:textId="77777777" w:rsidR="00296341" w:rsidRDefault="00296341">
      <w:pPr>
        <w:jc w:val="both"/>
        <w:sectPr w:rsidR="00296341" w:rsidSect="000461F2">
          <w:pgSz w:w="11910" w:h="16840"/>
          <w:pgMar w:top="920" w:right="740" w:bottom="280" w:left="340" w:header="710" w:footer="0" w:gutter="0"/>
          <w:cols w:space="720"/>
        </w:sectPr>
      </w:pPr>
    </w:p>
    <w:p w14:paraId="75A51043" w14:textId="77777777" w:rsidR="00296341" w:rsidRDefault="00296341">
      <w:pPr>
        <w:pStyle w:val="a3"/>
        <w:spacing w:before="8"/>
        <w:rPr>
          <w:sz w:val="12"/>
        </w:rPr>
      </w:pPr>
    </w:p>
    <w:p w14:paraId="586DDCB7" w14:textId="77777777" w:rsidR="00296341" w:rsidRDefault="00737DC2">
      <w:pPr>
        <w:pStyle w:val="2"/>
        <w:spacing w:before="89" w:line="240" w:lineRule="auto"/>
        <w:ind w:left="1717" w:right="891" w:firstLine="0"/>
        <w:jc w:val="center"/>
      </w:pPr>
      <w:r>
        <w:t>Программа</w:t>
      </w:r>
      <w:r>
        <w:rPr>
          <w:spacing w:val="-1"/>
        </w:rPr>
        <w:t xml:space="preserve"> </w:t>
      </w:r>
      <w:r>
        <w:t>Игр</w:t>
      </w:r>
    </w:p>
    <w:p w14:paraId="09B9346C" w14:textId="77777777" w:rsidR="00296341" w:rsidRDefault="0029634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694"/>
        <w:gridCol w:w="1703"/>
        <w:gridCol w:w="1703"/>
        <w:gridCol w:w="2270"/>
      </w:tblGrid>
      <w:tr w:rsidR="00296341" w14:paraId="4FAF144C" w14:textId="77777777">
        <w:trPr>
          <w:trHeight w:val="327"/>
        </w:trPr>
        <w:tc>
          <w:tcPr>
            <w:tcW w:w="987" w:type="dxa"/>
            <w:tcBorders>
              <w:bottom w:val="nil"/>
            </w:tcBorders>
          </w:tcPr>
          <w:p w14:paraId="211CC1D8" w14:textId="77777777" w:rsidR="00296341" w:rsidRDefault="00737DC2">
            <w:pPr>
              <w:pStyle w:val="TableParagraph"/>
              <w:spacing w:line="307" w:lineRule="exact"/>
              <w:ind w:left="0" w:right="33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94" w:type="dxa"/>
            <w:tcBorders>
              <w:bottom w:val="nil"/>
            </w:tcBorders>
          </w:tcPr>
          <w:p w14:paraId="67452E31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6" w:type="dxa"/>
            <w:gridSpan w:val="2"/>
            <w:tcBorders>
              <w:bottom w:val="nil"/>
            </w:tcBorders>
          </w:tcPr>
          <w:p w14:paraId="640A0CE1" w14:textId="77777777" w:rsidR="00296341" w:rsidRDefault="00737DC2">
            <w:pPr>
              <w:pStyle w:val="TableParagraph"/>
              <w:spacing w:line="307" w:lineRule="exact"/>
              <w:ind w:left="488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участников</w:t>
            </w:r>
          </w:p>
        </w:tc>
        <w:tc>
          <w:tcPr>
            <w:tcW w:w="2270" w:type="dxa"/>
            <w:tcBorders>
              <w:bottom w:val="nil"/>
            </w:tcBorders>
          </w:tcPr>
          <w:p w14:paraId="709CEFF9" w14:textId="77777777" w:rsidR="00296341" w:rsidRDefault="00737DC2">
            <w:pPr>
              <w:pStyle w:val="TableParagraph"/>
              <w:spacing w:line="307" w:lineRule="exact"/>
              <w:ind w:left="148" w:right="1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</w:tr>
      <w:tr w:rsidR="00296341" w14:paraId="79EC2F60" w14:textId="77777777">
        <w:trPr>
          <w:trHeight w:val="317"/>
        </w:trPr>
        <w:tc>
          <w:tcPr>
            <w:tcW w:w="987" w:type="dxa"/>
            <w:tcBorders>
              <w:top w:val="nil"/>
              <w:bottom w:val="nil"/>
            </w:tcBorders>
          </w:tcPr>
          <w:p w14:paraId="0AAA96BB" w14:textId="77777777" w:rsidR="00296341" w:rsidRDefault="00737DC2">
            <w:pPr>
              <w:pStyle w:val="TableParagraph"/>
              <w:spacing w:line="298" w:lineRule="exact"/>
              <w:ind w:left="0" w:right="28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D6545B8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6" w:type="dxa"/>
            <w:gridSpan w:val="2"/>
            <w:tcBorders>
              <w:top w:val="nil"/>
            </w:tcBorders>
          </w:tcPr>
          <w:p w14:paraId="4130901E" w14:textId="77777777" w:rsidR="00296341" w:rsidRDefault="00737DC2">
            <w:pPr>
              <w:pStyle w:val="TableParagraph"/>
              <w:spacing w:line="298" w:lineRule="exact"/>
              <w:ind w:left="1136"/>
              <w:rPr>
                <w:b/>
                <w:sz w:val="28"/>
              </w:rPr>
            </w:pPr>
            <w:r>
              <w:rPr>
                <w:b/>
                <w:sz w:val="28"/>
              </w:rPr>
              <w:t>(человек)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7F15946E" w14:textId="77777777" w:rsidR="00296341" w:rsidRDefault="00737DC2">
            <w:pPr>
              <w:pStyle w:val="TableParagraph"/>
              <w:spacing w:line="298" w:lineRule="exact"/>
              <w:ind w:left="148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  <w:tr w:rsidR="00296341" w14:paraId="3611E170" w14:textId="77777777">
        <w:trPr>
          <w:trHeight w:val="958"/>
        </w:trPr>
        <w:tc>
          <w:tcPr>
            <w:tcW w:w="987" w:type="dxa"/>
            <w:tcBorders>
              <w:top w:val="nil"/>
              <w:bottom w:val="nil"/>
            </w:tcBorders>
          </w:tcPr>
          <w:p w14:paraId="74E279F8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F6E284A" w14:textId="77777777" w:rsidR="00296341" w:rsidRDefault="00737DC2">
            <w:pPr>
              <w:pStyle w:val="TableParagraph"/>
              <w:spacing w:before="148" w:line="240" w:lineRule="auto"/>
              <w:ind w:left="638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спорта</w:t>
            </w:r>
          </w:p>
        </w:tc>
        <w:tc>
          <w:tcPr>
            <w:tcW w:w="1703" w:type="dxa"/>
            <w:tcBorders>
              <w:bottom w:val="nil"/>
            </w:tcBorders>
          </w:tcPr>
          <w:p w14:paraId="300C68D7" w14:textId="77777777" w:rsidR="00296341" w:rsidRDefault="00296341">
            <w:pPr>
              <w:pStyle w:val="TableParagraph"/>
              <w:spacing w:before="3" w:line="240" w:lineRule="auto"/>
              <w:ind w:left="0"/>
              <w:rPr>
                <w:b/>
                <w:sz w:val="41"/>
              </w:rPr>
            </w:pPr>
          </w:p>
          <w:p w14:paraId="671EBE4B" w14:textId="77777777" w:rsidR="00296341" w:rsidRDefault="00737DC2">
            <w:pPr>
              <w:pStyle w:val="TableParagraph"/>
              <w:spacing w:line="240" w:lineRule="auto"/>
              <w:ind w:left="270" w:right="2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юноши</w:t>
            </w:r>
          </w:p>
        </w:tc>
        <w:tc>
          <w:tcPr>
            <w:tcW w:w="1703" w:type="dxa"/>
            <w:tcBorders>
              <w:bottom w:val="nil"/>
            </w:tcBorders>
          </w:tcPr>
          <w:p w14:paraId="21773A4F" w14:textId="77777777" w:rsidR="00296341" w:rsidRDefault="00296341">
            <w:pPr>
              <w:pStyle w:val="TableParagraph"/>
              <w:spacing w:before="3" w:line="240" w:lineRule="auto"/>
              <w:ind w:left="0"/>
              <w:rPr>
                <w:b/>
                <w:sz w:val="41"/>
              </w:rPr>
            </w:pPr>
          </w:p>
          <w:p w14:paraId="7604B439" w14:textId="77777777" w:rsidR="00296341" w:rsidRDefault="00737DC2">
            <w:pPr>
              <w:pStyle w:val="TableParagraph"/>
              <w:spacing w:line="240" w:lineRule="auto"/>
              <w:ind w:left="270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девушки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14:paraId="2D82F282" w14:textId="77777777" w:rsidR="00296341" w:rsidRDefault="00737DC2">
            <w:pPr>
              <w:pStyle w:val="TableParagraph"/>
              <w:spacing w:line="240" w:lineRule="auto"/>
              <w:ind w:left="104" w:firstLine="283"/>
              <w:rPr>
                <w:b/>
                <w:sz w:val="28"/>
              </w:rPr>
            </w:pPr>
            <w:r>
              <w:rPr>
                <w:b/>
                <w:sz w:val="28"/>
              </w:rPr>
              <w:t>финальных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(городских)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Игр</w:t>
            </w:r>
          </w:p>
          <w:p w14:paraId="139E2C30" w14:textId="77777777" w:rsidR="00296341" w:rsidRDefault="00737DC2">
            <w:pPr>
              <w:pStyle w:val="TableParagraph"/>
              <w:spacing w:line="307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предварительн</w:t>
            </w:r>
            <w:proofErr w:type="spellEnd"/>
          </w:p>
        </w:tc>
      </w:tr>
      <w:tr w:rsidR="00296341" w14:paraId="2973602E" w14:textId="77777777">
        <w:trPr>
          <w:trHeight w:val="317"/>
        </w:trPr>
        <w:tc>
          <w:tcPr>
            <w:tcW w:w="987" w:type="dxa"/>
            <w:tcBorders>
              <w:top w:val="nil"/>
            </w:tcBorders>
          </w:tcPr>
          <w:p w14:paraId="670261C6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616DCBD5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C31A197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2710F752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50ECD9FB" w14:textId="77777777" w:rsidR="00296341" w:rsidRDefault="00737DC2">
            <w:pPr>
              <w:pStyle w:val="TableParagraph"/>
              <w:spacing w:line="298" w:lineRule="exact"/>
              <w:ind w:left="148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о)</w:t>
            </w:r>
          </w:p>
        </w:tc>
      </w:tr>
      <w:tr w:rsidR="00296341" w14:paraId="65CE17DB" w14:textId="77777777">
        <w:trPr>
          <w:trHeight w:val="966"/>
        </w:trPr>
        <w:tc>
          <w:tcPr>
            <w:tcW w:w="987" w:type="dxa"/>
          </w:tcPr>
          <w:p w14:paraId="4A3D9110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370" w:type="dxa"/>
            <w:gridSpan w:val="4"/>
          </w:tcPr>
          <w:p w14:paraId="36F2F02D" w14:textId="77777777" w:rsidR="00296341" w:rsidRDefault="00296341">
            <w:pPr>
              <w:pStyle w:val="TableParagraph"/>
              <w:spacing w:before="11" w:line="240" w:lineRule="auto"/>
              <w:ind w:left="0"/>
              <w:rPr>
                <w:b/>
                <w:sz w:val="27"/>
              </w:rPr>
            </w:pPr>
          </w:p>
          <w:p w14:paraId="20F4AE44" w14:textId="77777777" w:rsidR="00296341" w:rsidRDefault="00737DC2">
            <w:pPr>
              <w:pStyle w:val="TableParagraph"/>
              <w:spacing w:line="240" w:lineRule="auto"/>
              <w:ind w:left="2106" w:right="20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296341" w14:paraId="700E2A3E" w14:textId="77777777">
        <w:trPr>
          <w:trHeight w:val="510"/>
        </w:trPr>
        <w:tc>
          <w:tcPr>
            <w:tcW w:w="987" w:type="dxa"/>
          </w:tcPr>
          <w:p w14:paraId="2E760C65" w14:textId="77777777" w:rsidR="00296341" w:rsidRDefault="00737D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4" w:type="dxa"/>
          </w:tcPr>
          <w:p w14:paraId="01C63E62" w14:textId="77777777" w:rsidR="00296341" w:rsidRDefault="00737DC2">
            <w:pPr>
              <w:pStyle w:val="TableParagraph"/>
              <w:spacing w:before="86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Баскетбол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3x3</w:t>
            </w:r>
          </w:p>
        </w:tc>
        <w:tc>
          <w:tcPr>
            <w:tcW w:w="1703" w:type="dxa"/>
          </w:tcPr>
          <w:p w14:paraId="2D53F837" w14:textId="77777777" w:rsidR="00296341" w:rsidRDefault="00737DC2">
            <w:pPr>
              <w:pStyle w:val="TableParagraph"/>
              <w:spacing w:before="86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3" w:type="dxa"/>
          </w:tcPr>
          <w:p w14:paraId="09661BD2" w14:textId="77777777" w:rsidR="00296341" w:rsidRDefault="00737DC2">
            <w:pPr>
              <w:pStyle w:val="TableParagraph"/>
              <w:spacing w:before="86" w:line="240" w:lineRule="auto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0" w:type="dxa"/>
          </w:tcPr>
          <w:p w14:paraId="2D45F67F" w14:textId="77777777" w:rsidR="00296341" w:rsidRDefault="00737DC2">
            <w:pPr>
              <w:pStyle w:val="TableParagraph"/>
              <w:spacing w:before="86" w:line="240" w:lineRule="auto"/>
              <w:ind w:left="148" w:right="14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296341" w14:paraId="3892BADE" w14:textId="77777777">
        <w:trPr>
          <w:trHeight w:val="509"/>
        </w:trPr>
        <w:tc>
          <w:tcPr>
            <w:tcW w:w="987" w:type="dxa"/>
          </w:tcPr>
          <w:p w14:paraId="6A7790FF" w14:textId="77777777" w:rsidR="00296341" w:rsidRDefault="00737D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4" w:type="dxa"/>
          </w:tcPr>
          <w:p w14:paraId="080265E0" w14:textId="77777777" w:rsidR="00296341" w:rsidRDefault="00737DC2">
            <w:pPr>
              <w:pStyle w:val="TableParagraph"/>
              <w:spacing w:before="87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Волейбол</w:t>
            </w:r>
          </w:p>
        </w:tc>
        <w:tc>
          <w:tcPr>
            <w:tcW w:w="1703" w:type="dxa"/>
          </w:tcPr>
          <w:p w14:paraId="5F0AF0AE" w14:textId="77777777" w:rsidR="00296341" w:rsidRDefault="00737DC2">
            <w:pPr>
              <w:pStyle w:val="TableParagraph"/>
              <w:spacing w:before="87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3" w:type="dxa"/>
          </w:tcPr>
          <w:p w14:paraId="41C026CA" w14:textId="77777777" w:rsidR="00296341" w:rsidRDefault="00737DC2">
            <w:pPr>
              <w:pStyle w:val="TableParagraph"/>
              <w:spacing w:before="87" w:line="240" w:lineRule="auto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0" w:type="dxa"/>
          </w:tcPr>
          <w:p w14:paraId="039CFC96" w14:textId="77777777" w:rsidR="00296341" w:rsidRDefault="00737DC2">
            <w:pPr>
              <w:pStyle w:val="TableParagraph"/>
              <w:spacing w:before="87" w:line="240" w:lineRule="auto"/>
              <w:ind w:left="148" w:right="14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</w:tc>
      </w:tr>
      <w:tr w:rsidR="00296341" w14:paraId="6F5E0385" w14:textId="77777777">
        <w:trPr>
          <w:trHeight w:val="510"/>
        </w:trPr>
        <w:tc>
          <w:tcPr>
            <w:tcW w:w="987" w:type="dxa"/>
          </w:tcPr>
          <w:p w14:paraId="7017AF36" w14:textId="77777777" w:rsidR="00296341" w:rsidRDefault="00737DC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4" w:type="dxa"/>
          </w:tcPr>
          <w:p w14:paraId="57A99F48" w14:textId="77777777" w:rsidR="00296341" w:rsidRDefault="00737DC2">
            <w:pPr>
              <w:pStyle w:val="TableParagraph"/>
              <w:spacing w:before="88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Настольный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</w:t>
            </w:r>
          </w:p>
        </w:tc>
        <w:tc>
          <w:tcPr>
            <w:tcW w:w="1703" w:type="dxa"/>
          </w:tcPr>
          <w:p w14:paraId="21505FF4" w14:textId="77777777" w:rsidR="00296341" w:rsidRDefault="00737DC2">
            <w:pPr>
              <w:pStyle w:val="TableParagraph"/>
              <w:spacing w:before="88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03" w:type="dxa"/>
          </w:tcPr>
          <w:p w14:paraId="237DE278" w14:textId="77777777" w:rsidR="00296341" w:rsidRDefault="00737DC2">
            <w:pPr>
              <w:pStyle w:val="TableParagraph"/>
              <w:spacing w:before="88" w:line="240" w:lineRule="auto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70" w:type="dxa"/>
          </w:tcPr>
          <w:p w14:paraId="2F65CC5E" w14:textId="77777777" w:rsidR="00296341" w:rsidRDefault="00737DC2">
            <w:pPr>
              <w:pStyle w:val="TableParagraph"/>
              <w:spacing w:before="88" w:line="240" w:lineRule="auto"/>
              <w:ind w:left="148" w:right="14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296341" w14:paraId="7EA8C9DD" w14:textId="77777777">
        <w:trPr>
          <w:trHeight w:val="510"/>
        </w:trPr>
        <w:tc>
          <w:tcPr>
            <w:tcW w:w="987" w:type="dxa"/>
          </w:tcPr>
          <w:p w14:paraId="04B9E933" w14:textId="77777777" w:rsidR="00296341" w:rsidRDefault="00737DC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94" w:type="dxa"/>
          </w:tcPr>
          <w:p w14:paraId="6B3401F2" w14:textId="77777777" w:rsidR="00296341" w:rsidRDefault="00737DC2">
            <w:pPr>
              <w:pStyle w:val="TableParagraph"/>
              <w:spacing w:before="86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</w:tc>
        <w:tc>
          <w:tcPr>
            <w:tcW w:w="1703" w:type="dxa"/>
          </w:tcPr>
          <w:p w14:paraId="453B9880" w14:textId="77777777" w:rsidR="00296341" w:rsidRDefault="00737DC2">
            <w:pPr>
              <w:pStyle w:val="TableParagraph"/>
              <w:spacing w:before="86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3" w:type="dxa"/>
          </w:tcPr>
          <w:p w14:paraId="1A563C72" w14:textId="77777777" w:rsidR="00296341" w:rsidRDefault="00737DC2">
            <w:pPr>
              <w:pStyle w:val="TableParagraph"/>
              <w:spacing w:before="86" w:line="240" w:lineRule="auto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70" w:type="dxa"/>
          </w:tcPr>
          <w:p w14:paraId="7959A200" w14:textId="77777777" w:rsidR="00296341" w:rsidRDefault="00737DC2">
            <w:pPr>
              <w:pStyle w:val="TableParagraph"/>
              <w:spacing w:before="86" w:line="240" w:lineRule="auto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Январь-февраль</w:t>
            </w:r>
          </w:p>
        </w:tc>
      </w:tr>
    </w:tbl>
    <w:p w14:paraId="2C552AD5" w14:textId="77777777" w:rsidR="00296341" w:rsidRDefault="00296341">
      <w:pPr>
        <w:pStyle w:val="a3"/>
        <w:spacing w:before="4"/>
        <w:rPr>
          <w:b/>
          <w:sz w:val="27"/>
        </w:rPr>
      </w:pPr>
    </w:p>
    <w:p w14:paraId="5A58F77B" w14:textId="77777777" w:rsidR="00296341" w:rsidRDefault="00737DC2">
      <w:pPr>
        <w:pStyle w:val="a3"/>
        <w:spacing w:after="6"/>
        <w:ind w:left="226" w:right="114" w:firstLine="708"/>
        <w:jc w:val="both"/>
      </w:pPr>
      <w:r>
        <w:t>По итогам проведения финальных (городских) Игр определяется общекомандное</w:t>
      </w:r>
      <w:r>
        <w:rPr>
          <w:spacing w:val="-6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обязательных видах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таблицей</w:t>
      </w:r>
      <w:r>
        <w:rPr>
          <w:spacing w:val="-2"/>
        </w:rPr>
        <w:t xml:space="preserve"> </w:t>
      </w:r>
      <w:r>
        <w:t>начисления</w:t>
      </w:r>
      <w:r>
        <w:rPr>
          <w:spacing w:val="-4"/>
        </w:rPr>
        <w:t xml:space="preserve"> </w:t>
      </w:r>
      <w:r>
        <w:t>очков.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986"/>
      </w:tblGrid>
      <w:tr w:rsidR="00296341" w14:paraId="061C551E" w14:textId="77777777">
        <w:trPr>
          <w:trHeight w:val="323"/>
        </w:trPr>
        <w:tc>
          <w:tcPr>
            <w:tcW w:w="1839" w:type="dxa"/>
          </w:tcPr>
          <w:p w14:paraId="221B1C2D" w14:textId="77777777" w:rsidR="00296341" w:rsidRDefault="00737DC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1986" w:type="dxa"/>
          </w:tcPr>
          <w:p w14:paraId="0514B2CF" w14:textId="77777777" w:rsidR="00296341" w:rsidRDefault="00737DC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</w:tr>
      <w:tr w:rsidR="00296341" w14:paraId="3D749C47" w14:textId="77777777">
        <w:trPr>
          <w:trHeight w:val="321"/>
        </w:trPr>
        <w:tc>
          <w:tcPr>
            <w:tcW w:w="1839" w:type="dxa"/>
          </w:tcPr>
          <w:p w14:paraId="07FA0FEE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6" w:type="dxa"/>
          </w:tcPr>
          <w:p w14:paraId="1F41E180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6341" w14:paraId="6EFA5F2E" w14:textId="77777777">
        <w:trPr>
          <w:trHeight w:val="321"/>
        </w:trPr>
        <w:tc>
          <w:tcPr>
            <w:tcW w:w="1839" w:type="dxa"/>
          </w:tcPr>
          <w:p w14:paraId="3D9C3326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6" w:type="dxa"/>
          </w:tcPr>
          <w:p w14:paraId="2C630D1A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</w:tr>
      <w:tr w:rsidR="00296341" w14:paraId="6E5B88F8" w14:textId="77777777">
        <w:trPr>
          <w:trHeight w:val="323"/>
        </w:trPr>
        <w:tc>
          <w:tcPr>
            <w:tcW w:w="1839" w:type="dxa"/>
          </w:tcPr>
          <w:p w14:paraId="16226585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6" w:type="dxa"/>
          </w:tcPr>
          <w:p w14:paraId="409D51E5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296341" w14:paraId="246D5ADF" w14:textId="77777777">
        <w:trPr>
          <w:trHeight w:val="321"/>
        </w:trPr>
        <w:tc>
          <w:tcPr>
            <w:tcW w:w="1839" w:type="dxa"/>
          </w:tcPr>
          <w:p w14:paraId="48A27693" w14:textId="77777777" w:rsidR="00296341" w:rsidRDefault="00737DC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6" w:type="dxa"/>
          </w:tcPr>
          <w:p w14:paraId="1BABAF36" w14:textId="77777777" w:rsidR="00296341" w:rsidRDefault="00737DC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296341" w14:paraId="1DC9595A" w14:textId="77777777">
        <w:trPr>
          <w:trHeight w:val="321"/>
        </w:trPr>
        <w:tc>
          <w:tcPr>
            <w:tcW w:w="1839" w:type="dxa"/>
          </w:tcPr>
          <w:p w14:paraId="1243F5F4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6" w:type="dxa"/>
          </w:tcPr>
          <w:p w14:paraId="543F5C6B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296341" w14:paraId="6CF071F2" w14:textId="77777777">
        <w:trPr>
          <w:trHeight w:val="323"/>
        </w:trPr>
        <w:tc>
          <w:tcPr>
            <w:tcW w:w="1839" w:type="dxa"/>
          </w:tcPr>
          <w:p w14:paraId="50759B6D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6" w:type="dxa"/>
          </w:tcPr>
          <w:p w14:paraId="4AD8743F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296341" w14:paraId="56830DD2" w14:textId="77777777">
        <w:trPr>
          <w:trHeight w:val="321"/>
        </w:trPr>
        <w:tc>
          <w:tcPr>
            <w:tcW w:w="1839" w:type="dxa"/>
          </w:tcPr>
          <w:p w14:paraId="5F5041AE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6" w:type="dxa"/>
          </w:tcPr>
          <w:p w14:paraId="24F4984A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</w:tbl>
    <w:p w14:paraId="7CB6214E" w14:textId="77777777" w:rsidR="00296341" w:rsidRDefault="00737DC2">
      <w:pPr>
        <w:pStyle w:val="a3"/>
        <w:ind w:left="226" w:right="108" w:firstLine="720"/>
        <w:jc w:val="both"/>
      </w:pPr>
      <w:r>
        <w:t>Победители</w:t>
      </w:r>
      <w:r>
        <w:rPr>
          <w:spacing w:val="1"/>
        </w:rPr>
        <w:t xml:space="preserve"> </w:t>
      </w:r>
      <w:r>
        <w:t>и призеры финальных</w:t>
      </w:r>
      <w:r>
        <w:rPr>
          <w:spacing w:val="1"/>
        </w:rPr>
        <w:t xml:space="preserve"> </w:t>
      </w:r>
      <w:r>
        <w:t>(городских)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общекомандном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определяются по наибольшей сумме очков, занятых командами в обязательных видах</w:t>
      </w:r>
      <w:r>
        <w:rPr>
          <w:spacing w:val="1"/>
        </w:rPr>
        <w:t xml:space="preserve"> </w:t>
      </w:r>
      <w:r>
        <w:t>программы.</w:t>
      </w:r>
    </w:p>
    <w:p w14:paraId="72289C60" w14:textId="77777777" w:rsidR="00296341" w:rsidRDefault="00737DC2">
      <w:pPr>
        <w:pStyle w:val="a3"/>
        <w:ind w:left="226" w:right="111" w:firstLine="72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преимущество получает команда, показавшая лучший результат в дисциплине легкая</w:t>
      </w:r>
      <w:r>
        <w:rPr>
          <w:spacing w:val="1"/>
        </w:rPr>
        <w:t xml:space="preserve"> </w:t>
      </w:r>
      <w:r>
        <w:t>атлетика.</w:t>
      </w:r>
    </w:p>
    <w:p w14:paraId="1B041693" w14:textId="77777777" w:rsidR="00296341" w:rsidRDefault="00296341">
      <w:pPr>
        <w:pStyle w:val="a3"/>
        <w:spacing w:before="4"/>
        <w:rPr>
          <w:sz w:val="27"/>
        </w:rPr>
      </w:pPr>
    </w:p>
    <w:p w14:paraId="06E2B715" w14:textId="77777777" w:rsidR="00296341" w:rsidRDefault="00737DC2">
      <w:pPr>
        <w:pStyle w:val="a3"/>
        <w:ind w:left="1155"/>
      </w:pPr>
      <w:r>
        <w:t>Рекомендуемая</w:t>
      </w:r>
      <w:r>
        <w:rPr>
          <w:spacing w:val="-4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начисления</w:t>
      </w:r>
      <w:r>
        <w:rPr>
          <w:spacing w:val="-6"/>
        </w:rPr>
        <w:t xml:space="preserve"> </w:t>
      </w:r>
      <w:r>
        <w:t>очков</w:t>
      </w:r>
      <w:r>
        <w:rPr>
          <w:spacing w:val="-6"/>
        </w:rPr>
        <w:t xml:space="preserve"> </w:t>
      </w:r>
      <w:r>
        <w:t>отборочных</w:t>
      </w:r>
      <w:r>
        <w:rPr>
          <w:spacing w:val="-2"/>
        </w:rPr>
        <w:t xml:space="preserve"> </w:t>
      </w:r>
      <w:r>
        <w:t>(районных)</w:t>
      </w:r>
      <w:r>
        <w:rPr>
          <w:spacing w:val="-3"/>
        </w:rPr>
        <w:t xml:space="preserve"> </w:t>
      </w:r>
      <w:r>
        <w:t>Игр.</w:t>
      </w:r>
    </w:p>
    <w:p w14:paraId="42966484" w14:textId="77777777" w:rsidR="00296341" w:rsidRDefault="00296341">
      <w:pPr>
        <w:pStyle w:val="a3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4"/>
        <w:gridCol w:w="1642"/>
        <w:gridCol w:w="1644"/>
        <w:gridCol w:w="1642"/>
      </w:tblGrid>
      <w:tr w:rsidR="00296341" w14:paraId="27AF2A90" w14:textId="77777777">
        <w:trPr>
          <w:trHeight w:val="321"/>
        </w:trPr>
        <w:tc>
          <w:tcPr>
            <w:tcW w:w="1642" w:type="dxa"/>
          </w:tcPr>
          <w:p w14:paraId="1E9AE529" w14:textId="77777777" w:rsidR="00296341" w:rsidRDefault="00737DC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1642" w:type="dxa"/>
          </w:tcPr>
          <w:p w14:paraId="37561B21" w14:textId="77777777" w:rsidR="00296341" w:rsidRDefault="00737DC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644" w:type="dxa"/>
          </w:tcPr>
          <w:p w14:paraId="7D5B9488" w14:textId="77777777" w:rsidR="00296341" w:rsidRDefault="00737DC2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1642" w:type="dxa"/>
          </w:tcPr>
          <w:p w14:paraId="3D5E138D" w14:textId="77777777" w:rsidR="00296341" w:rsidRDefault="00737DC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  <w:tc>
          <w:tcPr>
            <w:tcW w:w="1644" w:type="dxa"/>
          </w:tcPr>
          <w:p w14:paraId="5D20E2A9" w14:textId="77777777" w:rsidR="00296341" w:rsidRDefault="00737DC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Место</w:t>
            </w:r>
          </w:p>
        </w:tc>
        <w:tc>
          <w:tcPr>
            <w:tcW w:w="1642" w:type="dxa"/>
          </w:tcPr>
          <w:p w14:paraId="51A45073" w14:textId="77777777" w:rsidR="00296341" w:rsidRDefault="00737DC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очки</w:t>
            </w:r>
          </w:p>
        </w:tc>
      </w:tr>
      <w:tr w:rsidR="00296341" w14:paraId="1EF49A4B" w14:textId="77777777">
        <w:trPr>
          <w:trHeight w:val="321"/>
        </w:trPr>
        <w:tc>
          <w:tcPr>
            <w:tcW w:w="1642" w:type="dxa"/>
          </w:tcPr>
          <w:p w14:paraId="0600A78A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42" w:type="dxa"/>
          </w:tcPr>
          <w:p w14:paraId="622808B6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644" w:type="dxa"/>
          </w:tcPr>
          <w:p w14:paraId="34E31512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42" w:type="dxa"/>
          </w:tcPr>
          <w:p w14:paraId="06AC1D0C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644" w:type="dxa"/>
          </w:tcPr>
          <w:p w14:paraId="13E3101B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42" w:type="dxa"/>
          </w:tcPr>
          <w:p w14:paraId="08ED9EE0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96341" w14:paraId="6F332F48" w14:textId="77777777">
        <w:trPr>
          <w:trHeight w:val="323"/>
        </w:trPr>
        <w:tc>
          <w:tcPr>
            <w:tcW w:w="1642" w:type="dxa"/>
          </w:tcPr>
          <w:p w14:paraId="28CFFB73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42" w:type="dxa"/>
          </w:tcPr>
          <w:p w14:paraId="4DEE3A33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644" w:type="dxa"/>
          </w:tcPr>
          <w:p w14:paraId="473BA50C" w14:textId="77777777" w:rsidR="00296341" w:rsidRDefault="00737DC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42" w:type="dxa"/>
          </w:tcPr>
          <w:p w14:paraId="56379420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644" w:type="dxa"/>
          </w:tcPr>
          <w:p w14:paraId="2D3A7681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42" w:type="dxa"/>
          </w:tcPr>
          <w:p w14:paraId="36E0F567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296341" w14:paraId="02D0FC65" w14:textId="77777777">
        <w:trPr>
          <w:trHeight w:val="321"/>
        </w:trPr>
        <w:tc>
          <w:tcPr>
            <w:tcW w:w="1642" w:type="dxa"/>
          </w:tcPr>
          <w:p w14:paraId="19A9C635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42" w:type="dxa"/>
          </w:tcPr>
          <w:p w14:paraId="2125AC35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644" w:type="dxa"/>
          </w:tcPr>
          <w:p w14:paraId="3D4C35A3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42" w:type="dxa"/>
          </w:tcPr>
          <w:p w14:paraId="2FB27386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644" w:type="dxa"/>
          </w:tcPr>
          <w:p w14:paraId="6C06B631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42" w:type="dxa"/>
          </w:tcPr>
          <w:p w14:paraId="58885FD3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96341" w14:paraId="7906DE50" w14:textId="77777777">
        <w:trPr>
          <w:trHeight w:val="321"/>
        </w:trPr>
        <w:tc>
          <w:tcPr>
            <w:tcW w:w="1642" w:type="dxa"/>
          </w:tcPr>
          <w:p w14:paraId="266F60E5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42" w:type="dxa"/>
          </w:tcPr>
          <w:p w14:paraId="19E4FF7F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644" w:type="dxa"/>
          </w:tcPr>
          <w:p w14:paraId="012A6E80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42" w:type="dxa"/>
          </w:tcPr>
          <w:p w14:paraId="53DDE34A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44" w:type="dxa"/>
          </w:tcPr>
          <w:p w14:paraId="02656FF8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642" w:type="dxa"/>
          </w:tcPr>
          <w:p w14:paraId="0885331F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96341" w14:paraId="5808097E" w14:textId="77777777">
        <w:trPr>
          <w:trHeight w:val="321"/>
        </w:trPr>
        <w:tc>
          <w:tcPr>
            <w:tcW w:w="1642" w:type="dxa"/>
          </w:tcPr>
          <w:p w14:paraId="178BA0C9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42" w:type="dxa"/>
          </w:tcPr>
          <w:p w14:paraId="62A401C7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44" w:type="dxa"/>
          </w:tcPr>
          <w:p w14:paraId="48E5296D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642" w:type="dxa"/>
          </w:tcPr>
          <w:p w14:paraId="1A731749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644" w:type="dxa"/>
          </w:tcPr>
          <w:p w14:paraId="4C511972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42" w:type="dxa"/>
          </w:tcPr>
          <w:p w14:paraId="5E4A00A8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296341" w14:paraId="79A88348" w14:textId="77777777">
        <w:trPr>
          <w:trHeight w:val="323"/>
        </w:trPr>
        <w:tc>
          <w:tcPr>
            <w:tcW w:w="1642" w:type="dxa"/>
          </w:tcPr>
          <w:p w14:paraId="47610628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42" w:type="dxa"/>
          </w:tcPr>
          <w:p w14:paraId="70360F22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644" w:type="dxa"/>
          </w:tcPr>
          <w:p w14:paraId="64EF8D0D" w14:textId="77777777" w:rsidR="00296341" w:rsidRDefault="00737DC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42" w:type="dxa"/>
          </w:tcPr>
          <w:p w14:paraId="550315BF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44" w:type="dxa"/>
          </w:tcPr>
          <w:p w14:paraId="72661B0C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642" w:type="dxa"/>
          </w:tcPr>
          <w:p w14:paraId="52289352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96341" w14:paraId="235452EA" w14:textId="77777777">
        <w:trPr>
          <w:trHeight w:val="321"/>
        </w:trPr>
        <w:tc>
          <w:tcPr>
            <w:tcW w:w="1642" w:type="dxa"/>
          </w:tcPr>
          <w:p w14:paraId="50C160D5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42" w:type="dxa"/>
          </w:tcPr>
          <w:p w14:paraId="25ACB900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644" w:type="dxa"/>
          </w:tcPr>
          <w:p w14:paraId="6E4204DF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42" w:type="dxa"/>
          </w:tcPr>
          <w:p w14:paraId="75C1D0FA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44" w:type="dxa"/>
          </w:tcPr>
          <w:p w14:paraId="277AEB4D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642" w:type="dxa"/>
          </w:tcPr>
          <w:p w14:paraId="31A1B2C7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14:paraId="74FD8D95" w14:textId="77777777" w:rsidR="00296341" w:rsidRDefault="00296341">
      <w:pPr>
        <w:rPr>
          <w:sz w:val="28"/>
        </w:rPr>
        <w:sectPr w:rsidR="00296341" w:rsidSect="000461F2">
          <w:pgSz w:w="11910" w:h="16840"/>
          <w:pgMar w:top="920" w:right="740" w:bottom="280" w:left="340" w:header="710" w:footer="0" w:gutter="0"/>
          <w:cols w:space="720"/>
        </w:sectPr>
      </w:pPr>
    </w:p>
    <w:p w14:paraId="3E2D7E45" w14:textId="77777777" w:rsidR="00296341" w:rsidRDefault="00296341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642"/>
        <w:gridCol w:w="1644"/>
        <w:gridCol w:w="1642"/>
        <w:gridCol w:w="1644"/>
        <w:gridCol w:w="1642"/>
      </w:tblGrid>
      <w:tr w:rsidR="00296341" w14:paraId="5DE669E1" w14:textId="77777777">
        <w:trPr>
          <w:trHeight w:val="321"/>
        </w:trPr>
        <w:tc>
          <w:tcPr>
            <w:tcW w:w="1642" w:type="dxa"/>
          </w:tcPr>
          <w:p w14:paraId="725201B1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42" w:type="dxa"/>
          </w:tcPr>
          <w:p w14:paraId="4F17E154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644" w:type="dxa"/>
          </w:tcPr>
          <w:p w14:paraId="622C416F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642" w:type="dxa"/>
          </w:tcPr>
          <w:p w14:paraId="56D72B12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644" w:type="dxa"/>
          </w:tcPr>
          <w:p w14:paraId="179C3306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42" w:type="dxa"/>
          </w:tcPr>
          <w:p w14:paraId="5E5E2CB8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296341" w14:paraId="3E406AE6" w14:textId="77777777">
        <w:trPr>
          <w:trHeight w:val="324"/>
        </w:trPr>
        <w:tc>
          <w:tcPr>
            <w:tcW w:w="1642" w:type="dxa"/>
          </w:tcPr>
          <w:p w14:paraId="6B78D12D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42" w:type="dxa"/>
          </w:tcPr>
          <w:p w14:paraId="14FD8F88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644" w:type="dxa"/>
          </w:tcPr>
          <w:p w14:paraId="5E780256" w14:textId="77777777" w:rsidR="00296341" w:rsidRDefault="00737DC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642" w:type="dxa"/>
          </w:tcPr>
          <w:p w14:paraId="3CFE8458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644" w:type="dxa"/>
          </w:tcPr>
          <w:p w14:paraId="0B27FB6A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642" w:type="dxa"/>
          </w:tcPr>
          <w:p w14:paraId="17E4C403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96341" w14:paraId="3E039B8A" w14:textId="77777777">
        <w:trPr>
          <w:trHeight w:val="321"/>
        </w:trPr>
        <w:tc>
          <w:tcPr>
            <w:tcW w:w="1642" w:type="dxa"/>
          </w:tcPr>
          <w:p w14:paraId="4851E228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42" w:type="dxa"/>
          </w:tcPr>
          <w:p w14:paraId="085DE1E4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644" w:type="dxa"/>
          </w:tcPr>
          <w:p w14:paraId="14AF94A3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42" w:type="dxa"/>
          </w:tcPr>
          <w:p w14:paraId="2EE5FC85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644" w:type="dxa"/>
          </w:tcPr>
          <w:p w14:paraId="481542D9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642" w:type="dxa"/>
          </w:tcPr>
          <w:p w14:paraId="72B25213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96341" w14:paraId="4C587AE6" w14:textId="77777777">
        <w:trPr>
          <w:trHeight w:val="321"/>
        </w:trPr>
        <w:tc>
          <w:tcPr>
            <w:tcW w:w="1642" w:type="dxa"/>
          </w:tcPr>
          <w:p w14:paraId="2B72C1B2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42" w:type="dxa"/>
          </w:tcPr>
          <w:p w14:paraId="6C7D84DB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44" w:type="dxa"/>
          </w:tcPr>
          <w:p w14:paraId="265EB26E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642" w:type="dxa"/>
          </w:tcPr>
          <w:p w14:paraId="19EFFCF5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644" w:type="dxa"/>
          </w:tcPr>
          <w:p w14:paraId="26C7F210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642" w:type="dxa"/>
          </w:tcPr>
          <w:p w14:paraId="5F9E05FC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6341" w14:paraId="6AFB96AF" w14:textId="77777777">
        <w:trPr>
          <w:trHeight w:val="323"/>
        </w:trPr>
        <w:tc>
          <w:tcPr>
            <w:tcW w:w="1642" w:type="dxa"/>
          </w:tcPr>
          <w:p w14:paraId="796FA809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42" w:type="dxa"/>
          </w:tcPr>
          <w:p w14:paraId="4B8E6358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644" w:type="dxa"/>
          </w:tcPr>
          <w:p w14:paraId="30860D66" w14:textId="77777777" w:rsidR="00296341" w:rsidRDefault="00737DC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42" w:type="dxa"/>
          </w:tcPr>
          <w:p w14:paraId="21BCC126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644" w:type="dxa"/>
          </w:tcPr>
          <w:p w14:paraId="614A8008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642" w:type="dxa"/>
          </w:tcPr>
          <w:p w14:paraId="021E99B6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96341" w14:paraId="2B393AC1" w14:textId="77777777">
        <w:trPr>
          <w:trHeight w:val="321"/>
        </w:trPr>
        <w:tc>
          <w:tcPr>
            <w:tcW w:w="1642" w:type="dxa"/>
          </w:tcPr>
          <w:p w14:paraId="50D0A0ED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42" w:type="dxa"/>
          </w:tcPr>
          <w:p w14:paraId="6EBA7D7C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644" w:type="dxa"/>
          </w:tcPr>
          <w:p w14:paraId="036CF2A4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42" w:type="dxa"/>
          </w:tcPr>
          <w:p w14:paraId="05A522F9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44" w:type="dxa"/>
          </w:tcPr>
          <w:p w14:paraId="2B3B5013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642" w:type="dxa"/>
          </w:tcPr>
          <w:p w14:paraId="1D7BA36C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96341" w14:paraId="5392364B" w14:textId="77777777">
        <w:trPr>
          <w:trHeight w:val="321"/>
        </w:trPr>
        <w:tc>
          <w:tcPr>
            <w:tcW w:w="1642" w:type="dxa"/>
          </w:tcPr>
          <w:p w14:paraId="4D8FD3C1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42" w:type="dxa"/>
          </w:tcPr>
          <w:p w14:paraId="21BB848F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644" w:type="dxa"/>
          </w:tcPr>
          <w:p w14:paraId="31D91593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42" w:type="dxa"/>
          </w:tcPr>
          <w:p w14:paraId="701D8802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644" w:type="dxa"/>
          </w:tcPr>
          <w:p w14:paraId="37F7AC3D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642" w:type="dxa"/>
          </w:tcPr>
          <w:p w14:paraId="33976F36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6341" w14:paraId="64FD3B89" w14:textId="77777777">
        <w:trPr>
          <w:trHeight w:val="323"/>
        </w:trPr>
        <w:tc>
          <w:tcPr>
            <w:tcW w:w="1642" w:type="dxa"/>
          </w:tcPr>
          <w:p w14:paraId="2B39C69F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42" w:type="dxa"/>
          </w:tcPr>
          <w:p w14:paraId="62858066" w14:textId="77777777" w:rsidR="00296341" w:rsidRDefault="00737DC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44" w:type="dxa"/>
          </w:tcPr>
          <w:p w14:paraId="369BC390" w14:textId="77777777" w:rsidR="00296341" w:rsidRDefault="00737DC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642" w:type="dxa"/>
          </w:tcPr>
          <w:p w14:paraId="10AA447B" w14:textId="77777777" w:rsidR="00296341" w:rsidRDefault="00737DC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644" w:type="dxa"/>
          </w:tcPr>
          <w:p w14:paraId="6F11DC00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14:paraId="1B31EA7B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96341" w14:paraId="617D4B98" w14:textId="77777777">
        <w:trPr>
          <w:trHeight w:val="321"/>
        </w:trPr>
        <w:tc>
          <w:tcPr>
            <w:tcW w:w="1642" w:type="dxa"/>
          </w:tcPr>
          <w:p w14:paraId="61E1E237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42" w:type="dxa"/>
          </w:tcPr>
          <w:p w14:paraId="31B043F4" w14:textId="77777777" w:rsidR="00296341" w:rsidRDefault="00737DC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644" w:type="dxa"/>
          </w:tcPr>
          <w:p w14:paraId="522BB7AA" w14:textId="77777777" w:rsidR="00296341" w:rsidRDefault="00737DC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42" w:type="dxa"/>
          </w:tcPr>
          <w:p w14:paraId="7231CE4B" w14:textId="77777777" w:rsidR="00296341" w:rsidRDefault="00737DC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44" w:type="dxa"/>
          </w:tcPr>
          <w:p w14:paraId="7BC415C5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42" w:type="dxa"/>
          </w:tcPr>
          <w:p w14:paraId="2C841097" w14:textId="77777777" w:rsidR="00296341" w:rsidRDefault="002963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1EC9DEC9" w14:textId="77777777" w:rsidR="00296341" w:rsidRDefault="00737DC2">
      <w:pPr>
        <w:pStyle w:val="2"/>
        <w:numPr>
          <w:ilvl w:val="0"/>
          <w:numId w:val="3"/>
        </w:numPr>
        <w:tabs>
          <w:tab w:val="left" w:pos="508"/>
        </w:tabs>
        <w:spacing w:line="317" w:lineRule="exact"/>
        <w:ind w:left="507" w:hanging="282"/>
        <w:jc w:val="left"/>
      </w:pPr>
      <w:r>
        <w:t>Награждение</w:t>
      </w:r>
    </w:p>
    <w:p w14:paraId="41749352" w14:textId="77777777" w:rsidR="00296341" w:rsidRDefault="00737DC2">
      <w:pPr>
        <w:pStyle w:val="a3"/>
        <w:spacing w:line="319" w:lineRule="exact"/>
        <w:ind w:left="946"/>
        <w:jc w:val="both"/>
      </w:pPr>
      <w:r>
        <w:t>Команды</w:t>
      </w:r>
      <w:r>
        <w:rPr>
          <w:spacing w:val="-3"/>
        </w:rPr>
        <w:t xml:space="preserve"> </w:t>
      </w:r>
      <w:r>
        <w:t>победители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призеры</w:t>
      </w:r>
      <w:r>
        <w:rPr>
          <w:spacing w:val="-2"/>
        </w:rPr>
        <w:t xml:space="preserve"> </w:t>
      </w:r>
      <w:r>
        <w:t>награждаются</w:t>
      </w:r>
      <w:r>
        <w:rPr>
          <w:spacing w:val="-2"/>
        </w:rPr>
        <w:t xml:space="preserve"> </w:t>
      </w:r>
      <w:r>
        <w:t>грамотами.</w:t>
      </w:r>
    </w:p>
    <w:p w14:paraId="30448383" w14:textId="77777777" w:rsidR="00296341" w:rsidRDefault="00296341">
      <w:pPr>
        <w:pStyle w:val="a3"/>
        <w:spacing w:before="6"/>
      </w:pPr>
    </w:p>
    <w:p w14:paraId="4F760072" w14:textId="77777777" w:rsidR="00296341" w:rsidRDefault="00737DC2">
      <w:pPr>
        <w:pStyle w:val="2"/>
        <w:numPr>
          <w:ilvl w:val="0"/>
          <w:numId w:val="3"/>
        </w:numPr>
        <w:tabs>
          <w:tab w:val="left" w:pos="2443"/>
        </w:tabs>
        <w:spacing w:line="320" w:lineRule="exact"/>
        <w:ind w:left="2442" w:hanging="282"/>
        <w:jc w:val="both"/>
      </w:pP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зрителей</w:t>
      </w:r>
    </w:p>
    <w:p w14:paraId="7CFBF6AB" w14:textId="77777777" w:rsidR="00296341" w:rsidRDefault="00737DC2">
      <w:pPr>
        <w:pStyle w:val="a3"/>
        <w:ind w:left="226" w:right="110" w:firstLine="708"/>
        <w:jc w:val="both"/>
      </w:pPr>
      <w:r>
        <w:t>Состязания проводятся на спортсооружениях города Красноярска, отвечающих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 и безопасности участников и зрителей, а также при условии наличия актов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порядке.</w:t>
      </w:r>
    </w:p>
    <w:p w14:paraId="6932F57B" w14:textId="77777777" w:rsidR="00296341" w:rsidRDefault="00737DC2">
      <w:pPr>
        <w:pStyle w:val="a3"/>
        <w:ind w:left="226" w:right="114" w:firstLine="720"/>
        <w:jc w:val="both"/>
      </w:pPr>
      <w:r>
        <w:t>Участники,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неукоснительно выполнять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судей.</w:t>
      </w:r>
    </w:p>
    <w:p w14:paraId="63005728" w14:textId="77777777" w:rsidR="00296341" w:rsidRDefault="00737DC2">
      <w:pPr>
        <w:pStyle w:val="a3"/>
        <w:ind w:left="226" w:right="111" w:firstLine="720"/>
        <w:jc w:val="both"/>
      </w:pPr>
      <w:r>
        <w:t>Организаторы</w:t>
      </w:r>
      <w:r>
        <w:rPr>
          <w:spacing w:val="1"/>
        </w:rPr>
        <w:t xml:space="preserve"> </w:t>
      </w:r>
      <w:r>
        <w:t>Состязаний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участникам способами, установленными действующим законодательством о 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4).</w:t>
      </w:r>
    </w:p>
    <w:p w14:paraId="1F1C93D1" w14:textId="77777777" w:rsidR="00296341" w:rsidRDefault="00737DC2">
      <w:pPr>
        <w:pStyle w:val="a3"/>
        <w:spacing w:line="321" w:lineRule="exact"/>
        <w:ind w:left="946"/>
        <w:jc w:val="both"/>
      </w:pPr>
      <w:r>
        <w:t>Состязания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обеспечения.</w:t>
      </w:r>
    </w:p>
    <w:p w14:paraId="265F7D30" w14:textId="77777777" w:rsidR="00296341" w:rsidRDefault="00737DC2">
      <w:pPr>
        <w:pStyle w:val="a3"/>
        <w:ind w:left="226" w:right="112" w:firstLine="708"/>
        <w:jc w:val="both"/>
      </w:pPr>
      <w:r>
        <w:t>Состязания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ограничительных</w:t>
      </w:r>
      <w:r>
        <w:rPr>
          <w:spacing w:val="1"/>
        </w:rPr>
        <w:t xml:space="preserve"> </w:t>
      </w:r>
      <w:r>
        <w:t>мер.</w:t>
      </w:r>
    </w:p>
    <w:p w14:paraId="3852601F" w14:textId="77777777" w:rsidR="00296341" w:rsidRDefault="00737DC2">
      <w:pPr>
        <w:pStyle w:val="a3"/>
        <w:ind w:left="226" w:right="116" w:firstLine="708"/>
        <w:jc w:val="both"/>
      </w:pPr>
      <w:r>
        <w:t>Организаторы оставляют за собой право изменить форму и сроки проведения</w:t>
      </w:r>
      <w:r>
        <w:rPr>
          <w:spacing w:val="1"/>
        </w:rPr>
        <w:t xml:space="preserve"> </w:t>
      </w:r>
      <w:r>
        <w:t>Состязаний.</w:t>
      </w:r>
    </w:p>
    <w:p w14:paraId="4B3E5C41" w14:textId="77777777" w:rsidR="00296341" w:rsidRDefault="00737DC2">
      <w:pPr>
        <w:pStyle w:val="a3"/>
        <w:ind w:left="226" w:right="107" w:firstLine="708"/>
        <w:jc w:val="both"/>
      </w:pPr>
      <w:r>
        <w:t>На</w:t>
      </w:r>
      <w:r>
        <w:rPr>
          <w:spacing w:val="39"/>
        </w:rPr>
        <w:t xml:space="preserve"> </w:t>
      </w:r>
      <w:r>
        <w:t>каждом</w:t>
      </w:r>
      <w:r>
        <w:rPr>
          <w:spacing w:val="37"/>
        </w:rPr>
        <w:t xml:space="preserve"> </w:t>
      </w:r>
      <w:r>
        <w:t>этапе</w:t>
      </w:r>
      <w:r>
        <w:rPr>
          <w:spacing w:val="39"/>
        </w:rPr>
        <w:t xml:space="preserve"> </w:t>
      </w:r>
      <w:r>
        <w:t>Состязаний</w:t>
      </w:r>
      <w:r>
        <w:rPr>
          <w:spacing w:val="37"/>
        </w:rPr>
        <w:t xml:space="preserve"> </w:t>
      </w:r>
      <w:r>
        <w:t>организаторы</w:t>
      </w:r>
      <w:r>
        <w:rPr>
          <w:spacing w:val="37"/>
        </w:rPr>
        <w:t xml:space="preserve"> </w:t>
      </w:r>
      <w:r>
        <w:t>обеспечивают</w:t>
      </w:r>
      <w:r>
        <w:rPr>
          <w:spacing w:val="38"/>
        </w:rPr>
        <w:t xml:space="preserve"> </w:t>
      </w:r>
      <w:r>
        <w:t>меры,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71"/>
        </w:rPr>
        <w:t xml:space="preserve"> </w:t>
      </w:r>
      <w:r>
        <w:t>новой</w:t>
      </w:r>
      <w:r>
        <w:rPr>
          <w:spacing w:val="7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Состязаний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классов.</w:t>
      </w:r>
    </w:p>
    <w:p w14:paraId="3265FF08" w14:textId="77777777" w:rsidR="00296341" w:rsidRDefault="00737DC2">
      <w:pPr>
        <w:pStyle w:val="2"/>
        <w:spacing w:before="4" w:line="240" w:lineRule="auto"/>
        <w:ind w:left="2722" w:right="324" w:hanging="2286"/>
      </w:pPr>
      <w:r>
        <w:t>VIII. Предотвращение противоправного влияния на результаты официальных</w:t>
      </w:r>
      <w:r>
        <w:rPr>
          <w:spacing w:val="-67"/>
        </w:rPr>
        <w:t xml:space="preserve"> </w:t>
      </w:r>
      <w:r>
        <w:t>спортивных соревнований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борьба с</w:t>
      </w:r>
      <w:r>
        <w:rPr>
          <w:spacing w:val="-3"/>
        </w:rPr>
        <w:t xml:space="preserve"> </w:t>
      </w:r>
      <w:r>
        <w:t>ними</w:t>
      </w:r>
    </w:p>
    <w:p w14:paraId="0DF5B272" w14:textId="77777777" w:rsidR="00296341" w:rsidRDefault="00737DC2">
      <w:pPr>
        <w:pStyle w:val="a3"/>
        <w:ind w:left="226" w:right="111" w:firstLine="720"/>
        <w:jc w:val="both"/>
      </w:pPr>
      <w:r>
        <w:t>Предотвращение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официальных</w:t>
      </w:r>
      <w:r>
        <w:rPr>
          <w:spacing w:val="-6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от 23.07.2013 N 198-ФЗ, другими федеральными законами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федерациями.</w:t>
      </w:r>
    </w:p>
    <w:p w14:paraId="25CB7F68" w14:textId="77777777" w:rsidR="00296341" w:rsidRDefault="00737DC2">
      <w:pPr>
        <w:pStyle w:val="2"/>
        <w:numPr>
          <w:ilvl w:val="0"/>
          <w:numId w:val="3"/>
        </w:numPr>
        <w:tabs>
          <w:tab w:val="left" w:pos="4013"/>
        </w:tabs>
        <w:ind w:left="4012" w:hanging="282"/>
        <w:jc w:val="left"/>
      </w:pPr>
      <w:r>
        <w:t>Страхование</w:t>
      </w:r>
      <w:r>
        <w:rPr>
          <w:spacing w:val="-4"/>
        </w:rPr>
        <w:t xml:space="preserve"> </w:t>
      </w:r>
      <w:r>
        <w:t>участников</w:t>
      </w:r>
    </w:p>
    <w:p w14:paraId="0AE370E8" w14:textId="77777777" w:rsidR="00296341" w:rsidRDefault="00737DC2">
      <w:pPr>
        <w:pStyle w:val="a3"/>
        <w:tabs>
          <w:tab w:val="left" w:pos="1594"/>
          <w:tab w:val="left" w:pos="3055"/>
          <w:tab w:val="left" w:pos="4334"/>
          <w:tab w:val="left" w:pos="5511"/>
          <w:tab w:val="left" w:pos="6435"/>
          <w:tab w:val="left" w:pos="7893"/>
          <w:tab w:val="left" w:pos="9005"/>
        </w:tabs>
        <w:ind w:left="226" w:right="113" w:firstLine="708"/>
      </w:pPr>
      <w:r>
        <w:t>Все</w:t>
      </w:r>
      <w:r>
        <w:tab/>
        <w:t>участники</w:t>
      </w:r>
      <w:r>
        <w:tab/>
        <w:t>команды</w:t>
      </w:r>
      <w:r>
        <w:tab/>
        <w:t>должны</w:t>
      </w:r>
      <w:r>
        <w:tab/>
        <w:t>иметь</w:t>
      </w:r>
      <w:r>
        <w:tab/>
        <w:t>страховые</w:t>
      </w:r>
      <w:r>
        <w:tab/>
        <w:t>полисы</w:t>
      </w:r>
      <w:r>
        <w:tab/>
      </w:r>
      <w:r>
        <w:rPr>
          <w:spacing w:val="-1"/>
        </w:rPr>
        <w:t>обязательного</w:t>
      </w:r>
      <w:r>
        <w:rPr>
          <w:spacing w:val="-67"/>
        </w:rPr>
        <w:t xml:space="preserve"> </w:t>
      </w:r>
      <w:r>
        <w:t>медицинского страхования.</w:t>
      </w:r>
    </w:p>
    <w:p w14:paraId="526F29A1" w14:textId="77777777" w:rsidR="00296341" w:rsidRDefault="00737DC2">
      <w:pPr>
        <w:pStyle w:val="a3"/>
        <w:ind w:left="226" w:firstLine="708"/>
      </w:pPr>
      <w:r>
        <w:t>Наличие</w:t>
      </w:r>
      <w:r>
        <w:rPr>
          <w:spacing w:val="24"/>
        </w:rPr>
        <w:t xml:space="preserve"> </w:t>
      </w:r>
      <w:r>
        <w:t>полиса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страховании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несчастных</w:t>
      </w:r>
      <w:r>
        <w:rPr>
          <w:spacing w:val="27"/>
        </w:rPr>
        <w:t xml:space="preserve"> </w:t>
      </w:r>
      <w:r>
        <w:t>случаев,</w:t>
      </w:r>
      <w:r>
        <w:rPr>
          <w:spacing w:val="25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носит</w:t>
      </w:r>
      <w:r>
        <w:rPr>
          <w:spacing w:val="-67"/>
        </w:rPr>
        <w:t xml:space="preserve"> </w:t>
      </w:r>
      <w:r>
        <w:t>рекомендательный</w:t>
      </w:r>
      <w:r>
        <w:rPr>
          <w:spacing w:val="-4"/>
        </w:rPr>
        <w:t xml:space="preserve"> </w:t>
      </w:r>
      <w:r>
        <w:t>характер.</w:t>
      </w:r>
    </w:p>
    <w:p w14:paraId="0D9CEBEB" w14:textId="77777777" w:rsidR="00296341" w:rsidRDefault="00296341">
      <w:pPr>
        <w:sectPr w:rsidR="00296341" w:rsidSect="000461F2">
          <w:pgSz w:w="11910" w:h="16840"/>
          <w:pgMar w:top="920" w:right="740" w:bottom="280" w:left="340" w:header="710" w:footer="0" w:gutter="0"/>
          <w:cols w:space="720"/>
        </w:sectPr>
      </w:pPr>
    </w:p>
    <w:p w14:paraId="58135576" w14:textId="77777777" w:rsidR="00296341" w:rsidRDefault="00296341">
      <w:pPr>
        <w:pStyle w:val="a3"/>
        <w:spacing w:before="8"/>
        <w:rPr>
          <w:sz w:val="12"/>
        </w:rPr>
      </w:pPr>
    </w:p>
    <w:p w14:paraId="78C26775" w14:textId="77777777" w:rsidR="00296341" w:rsidRDefault="00737DC2">
      <w:pPr>
        <w:pStyle w:val="2"/>
        <w:numPr>
          <w:ilvl w:val="0"/>
          <w:numId w:val="3"/>
        </w:numPr>
        <w:tabs>
          <w:tab w:val="left" w:pos="3950"/>
        </w:tabs>
        <w:spacing w:before="89"/>
        <w:ind w:left="3949"/>
        <w:jc w:val="left"/>
      </w:pPr>
      <w:r>
        <w:t>Условия</w:t>
      </w:r>
      <w:r>
        <w:rPr>
          <w:spacing w:val="-6"/>
        </w:rPr>
        <w:t xml:space="preserve"> </w:t>
      </w:r>
      <w:r>
        <w:t>финансирования</w:t>
      </w:r>
    </w:p>
    <w:p w14:paraId="5507DA4E" w14:textId="77777777" w:rsidR="00296341" w:rsidRDefault="00737DC2">
      <w:pPr>
        <w:pStyle w:val="a3"/>
        <w:ind w:left="226" w:firstLine="720"/>
      </w:pPr>
      <w:r>
        <w:t>Расходы,</w:t>
      </w:r>
      <w:r>
        <w:rPr>
          <w:spacing w:val="40"/>
        </w:rPr>
        <w:t xml:space="preserve"> </w:t>
      </w:r>
      <w:r>
        <w:t>связанные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организацией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проведением</w:t>
      </w:r>
      <w:r>
        <w:rPr>
          <w:spacing w:val="38"/>
        </w:rPr>
        <w:t xml:space="preserve"> </w:t>
      </w:r>
      <w:r>
        <w:t>первого</w:t>
      </w:r>
      <w:r>
        <w:rPr>
          <w:spacing w:val="41"/>
        </w:rPr>
        <w:t xml:space="preserve"> </w:t>
      </w:r>
      <w:r>
        <w:t>этапа</w:t>
      </w:r>
      <w:r>
        <w:rPr>
          <w:spacing w:val="41"/>
        </w:rPr>
        <w:t xml:space="preserve"> </w:t>
      </w:r>
      <w:r>
        <w:t>(школьного)</w:t>
      </w:r>
      <w:r>
        <w:rPr>
          <w:spacing w:val="-67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 средств</w:t>
      </w:r>
    </w:p>
    <w:p w14:paraId="294EC445" w14:textId="1DBD8CB5" w:rsidR="00296341" w:rsidRDefault="00737DC2">
      <w:pPr>
        <w:pStyle w:val="a3"/>
        <w:ind w:left="226"/>
      </w:pPr>
      <w:r>
        <w:t>МАОУ</w:t>
      </w:r>
      <w:r w:rsidR="00D3523A">
        <w:rPr>
          <w:spacing w:val="-3"/>
        </w:rPr>
        <w:t xml:space="preserve"> «Гимназия № 8»</w:t>
      </w:r>
    </w:p>
    <w:p w14:paraId="4DCC4E0D" w14:textId="77777777" w:rsidR="00296341" w:rsidRDefault="00737DC2">
      <w:pPr>
        <w:pStyle w:val="2"/>
        <w:numPr>
          <w:ilvl w:val="0"/>
          <w:numId w:val="3"/>
        </w:numPr>
        <w:tabs>
          <w:tab w:val="left" w:pos="5057"/>
        </w:tabs>
        <w:spacing w:before="4"/>
        <w:ind w:left="5056" w:hanging="424"/>
        <w:jc w:val="both"/>
      </w:pPr>
      <w:r>
        <w:t>Протесты</w:t>
      </w:r>
    </w:p>
    <w:p w14:paraId="31DB3166" w14:textId="77777777" w:rsidR="00296341" w:rsidRDefault="00737DC2">
      <w:pPr>
        <w:pStyle w:val="a3"/>
        <w:ind w:left="226" w:right="109" w:firstLine="708"/>
        <w:jc w:val="both"/>
      </w:pPr>
      <w:r>
        <w:t>Протест по нарушению правил по видам программы Состязаний, может 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программы с указанием пунктов, которые протестующий считает нарушенными, даты</w:t>
      </w:r>
      <w:r>
        <w:rPr>
          <w:spacing w:val="1"/>
        </w:rPr>
        <w:t xml:space="preserve"> </w:t>
      </w:r>
      <w:r>
        <w:t>и точного времени подачи протеста. Затем в течение 30 минут, после окончания вида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оформляется протест.</w:t>
      </w:r>
    </w:p>
    <w:p w14:paraId="4102E661" w14:textId="77777777" w:rsidR="00296341" w:rsidRDefault="00296341">
      <w:pPr>
        <w:pStyle w:val="a3"/>
        <w:rPr>
          <w:sz w:val="30"/>
        </w:rPr>
      </w:pPr>
    </w:p>
    <w:p w14:paraId="274CE64A" w14:textId="77777777" w:rsidR="00296341" w:rsidRDefault="00296341">
      <w:pPr>
        <w:pStyle w:val="a3"/>
        <w:rPr>
          <w:sz w:val="30"/>
        </w:rPr>
      </w:pPr>
    </w:p>
    <w:p w14:paraId="4C2B708F" w14:textId="77777777" w:rsidR="00296341" w:rsidRDefault="00296341">
      <w:pPr>
        <w:pStyle w:val="a3"/>
        <w:rPr>
          <w:sz w:val="30"/>
        </w:rPr>
      </w:pPr>
    </w:p>
    <w:p w14:paraId="398A0952" w14:textId="77777777" w:rsidR="00296341" w:rsidRDefault="00296341">
      <w:pPr>
        <w:pStyle w:val="a3"/>
        <w:rPr>
          <w:sz w:val="30"/>
        </w:rPr>
      </w:pPr>
    </w:p>
    <w:p w14:paraId="7F9473CA" w14:textId="77777777" w:rsidR="00296341" w:rsidRDefault="00296341">
      <w:pPr>
        <w:pStyle w:val="a3"/>
        <w:rPr>
          <w:sz w:val="30"/>
        </w:rPr>
      </w:pPr>
    </w:p>
    <w:p w14:paraId="7D2B06E3" w14:textId="77777777" w:rsidR="00296341" w:rsidRDefault="00296341">
      <w:pPr>
        <w:pStyle w:val="a3"/>
        <w:rPr>
          <w:sz w:val="30"/>
        </w:rPr>
      </w:pPr>
    </w:p>
    <w:p w14:paraId="76B43211" w14:textId="77777777" w:rsidR="00296341" w:rsidRDefault="00296341">
      <w:pPr>
        <w:pStyle w:val="a3"/>
        <w:rPr>
          <w:sz w:val="30"/>
        </w:rPr>
      </w:pPr>
    </w:p>
    <w:p w14:paraId="79F19CE6" w14:textId="77777777" w:rsidR="00296341" w:rsidRDefault="00296341">
      <w:pPr>
        <w:pStyle w:val="a3"/>
        <w:spacing w:before="4"/>
        <w:rPr>
          <w:sz w:val="30"/>
        </w:rPr>
      </w:pPr>
    </w:p>
    <w:p w14:paraId="451D24F5" w14:textId="77777777" w:rsidR="00296341" w:rsidRDefault="00737DC2">
      <w:pPr>
        <w:pStyle w:val="2"/>
        <w:spacing w:line="240" w:lineRule="auto"/>
        <w:ind w:left="862" w:firstLine="0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«Президентских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спорта</w:t>
      </w:r>
    </w:p>
    <w:p w14:paraId="0A1F9928" w14:textId="77777777" w:rsidR="00296341" w:rsidRDefault="00296341">
      <w:pPr>
        <w:pStyle w:val="a3"/>
        <w:spacing w:before="9"/>
        <w:rPr>
          <w:b/>
          <w:sz w:val="27"/>
        </w:rPr>
      </w:pPr>
    </w:p>
    <w:p w14:paraId="79435850" w14:textId="77777777" w:rsidR="00296341" w:rsidRDefault="00737DC2">
      <w:pPr>
        <w:ind w:left="1712" w:right="1603"/>
        <w:jc w:val="center"/>
        <w:rPr>
          <w:b/>
          <w:sz w:val="24"/>
        </w:rPr>
      </w:pPr>
      <w:r>
        <w:rPr>
          <w:b/>
          <w:sz w:val="24"/>
        </w:rPr>
        <w:t>(ОБЯЗАТЕЛЬНЫЕ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ПРОГРАММЫ)</w:t>
      </w:r>
    </w:p>
    <w:p w14:paraId="279FEB87" w14:textId="77777777" w:rsidR="00296341" w:rsidRDefault="00296341">
      <w:pPr>
        <w:pStyle w:val="a3"/>
        <w:rPr>
          <w:b/>
          <w:sz w:val="24"/>
        </w:rPr>
      </w:pPr>
    </w:p>
    <w:p w14:paraId="3D1B5443" w14:textId="77777777" w:rsidR="00296341" w:rsidRDefault="00737DC2">
      <w:pPr>
        <w:pStyle w:val="a4"/>
        <w:numPr>
          <w:ilvl w:val="0"/>
          <w:numId w:val="1"/>
        </w:numPr>
        <w:tabs>
          <w:tab w:val="left" w:pos="4699"/>
        </w:tabs>
        <w:spacing w:line="274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Баскетбол 3х3</w:t>
      </w:r>
    </w:p>
    <w:p w14:paraId="5C7C6D59" w14:textId="77777777" w:rsidR="00296341" w:rsidRDefault="00737DC2">
      <w:pPr>
        <w:pStyle w:val="a3"/>
        <w:ind w:left="284" w:right="164" w:firstLine="708"/>
        <w:jc w:val="both"/>
      </w:pPr>
      <w:r>
        <w:t>Соревнования</w:t>
      </w:r>
      <w:r>
        <w:rPr>
          <w:spacing w:val="1"/>
        </w:rPr>
        <w:t xml:space="preserve"> </w:t>
      </w:r>
      <w:r>
        <w:t>командные,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 девушек, в соответствии с правилами баскетбола 3х3 ФИБА утверждёнными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16.03.2017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182,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 внесенными приказами Министерства спорта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04.05.2017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411,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31.05.2019</w:t>
      </w:r>
      <w:r>
        <w:rPr>
          <w:spacing w:val="21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435,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августа</w:t>
      </w:r>
      <w:r>
        <w:rPr>
          <w:spacing w:val="21"/>
        </w:rPr>
        <w:t xml:space="preserve"> </w:t>
      </w:r>
      <w:r>
        <w:t>2020</w:t>
      </w:r>
      <w:r>
        <w:rPr>
          <w:spacing w:val="21"/>
        </w:rPr>
        <w:t xml:space="preserve"> </w:t>
      </w:r>
      <w:r>
        <w:t>г.</w:t>
      </w:r>
    </w:p>
    <w:p w14:paraId="2C7BD576" w14:textId="77777777" w:rsidR="00296341" w:rsidRDefault="00737DC2">
      <w:pPr>
        <w:pStyle w:val="a3"/>
        <w:spacing w:line="322" w:lineRule="exact"/>
        <w:ind w:left="284"/>
        <w:jc w:val="both"/>
      </w:pPr>
      <w:r>
        <w:t>№</w:t>
      </w:r>
      <w:r>
        <w:rPr>
          <w:spacing w:val="-3"/>
        </w:rPr>
        <w:t xml:space="preserve"> </w:t>
      </w:r>
      <w:r>
        <w:t>643.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соревнованиях</w:t>
      </w:r>
      <w:r>
        <w:rPr>
          <w:spacing w:val="-6"/>
        </w:rPr>
        <w:t xml:space="preserve"> </w:t>
      </w:r>
      <w:r>
        <w:t>принимают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юношей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девушек.</w:t>
      </w:r>
    </w:p>
    <w:p w14:paraId="25B8D973" w14:textId="77777777" w:rsidR="00296341" w:rsidRDefault="00737DC2">
      <w:pPr>
        <w:pStyle w:val="a3"/>
        <w:spacing w:line="322" w:lineRule="exact"/>
        <w:ind w:left="992"/>
        <w:jc w:val="both"/>
      </w:pPr>
      <w:r>
        <w:t>Состав</w:t>
      </w:r>
      <w:r>
        <w:rPr>
          <w:spacing w:val="-2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– 4</w:t>
      </w:r>
      <w:r>
        <w:rPr>
          <w:spacing w:val="-4"/>
        </w:rPr>
        <w:t xml:space="preserve"> </w:t>
      </w:r>
      <w:r>
        <w:t>спортсмена.</w:t>
      </w:r>
    </w:p>
    <w:p w14:paraId="3F7AD27D" w14:textId="77777777" w:rsidR="00296341" w:rsidRDefault="00737DC2">
      <w:pPr>
        <w:pStyle w:val="a3"/>
        <w:tabs>
          <w:tab w:val="left" w:pos="1767"/>
          <w:tab w:val="left" w:pos="2899"/>
          <w:tab w:val="left" w:pos="5039"/>
          <w:tab w:val="left" w:pos="6025"/>
          <w:tab w:val="left" w:pos="7608"/>
          <w:tab w:val="left" w:pos="8982"/>
        </w:tabs>
        <w:ind w:left="284" w:right="163" w:firstLine="708"/>
        <w:jc w:val="both"/>
      </w:pPr>
      <w:r>
        <w:t>Система проведения соревнований определяется главной судейской коллегией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баскетбольной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минут</w:t>
      </w:r>
      <w:r>
        <w:rPr>
          <w:spacing w:val="7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последняя минута – «чисто время», остальное время – «грязное»). В случае равенства</w:t>
      </w:r>
      <w:r>
        <w:rPr>
          <w:spacing w:val="1"/>
        </w:rPr>
        <w:t xml:space="preserve"> </w:t>
      </w:r>
      <w:r>
        <w:t>счета</w:t>
      </w:r>
      <w:r>
        <w:tab/>
        <w:t>по</w:t>
      </w:r>
      <w:r>
        <w:tab/>
        <w:t>истечению</w:t>
      </w:r>
      <w:r>
        <w:tab/>
        <w:t>8</w:t>
      </w:r>
      <w:r>
        <w:tab/>
        <w:t>минут</w:t>
      </w:r>
      <w:r>
        <w:tab/>
        <w:t>игра</w:t>
      </w:r>
      <w:r>
        <w:tab/>
        <w:t>продолжается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набранных</w:t>
      </w:r>
      <w:r>
        <w:rPr>
          <w:spacing w:val="-3"/>
        </w:rPr>
        <w:t xml:space="preserve"> </w:t>
      </w:r>
      <w:r>
        <w:t>очков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дополнительное время.</w:t>
      </w:r>
    </w:p>
    <w:p w14:paraId="65E9EAB6" w14:textId="77777777" w:rsidR="00296341" w:rsidRDefault="00737DC2">
      <w:pPr>
        <w:pStyle w:val="a3"/>
        <w:ind w:left="284" w:right="160" w:firstLine="708"/>
        <w:jc w:val="both"/>
      </w:pPr>
      <w:r>
        <w:t>Во всех встречах команды получают за выигрыш 2 очка, за поражение – 1 очко,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неявку</w:t>
      </w:r>
      <w:r>
        <w:rPr>
          <w:spacing w:val="-4"/>
        </w:rPr>
        <w:t xml:space="preserve"> </w:t>
      </w:r>
      <w:r>
        <w:t>– 0</w:t>
      </w:r>
      <w:r>
        <w:rPr>
          <w:spacing w:val="1"/>
        </w:rPr>
        <w:t xml:space="preserve"> </w:t>
      </w:r>
      <w:r>
        <w:t>очков.</w:t>
      </w:r>
    </w:p>
    <w:p w14:paraId="59DE3822" w14:textId="77777777" w:rsidR="00296341" w:rsidRDefault="00737DC2">
      <w:pPr>
        <w:pStyle w:val="a3"/>
        <w:ind w:left="992"/>
        <w:jc w:val="both"/>
      </w:pPr>
      <w:r>
        <w:t>Размер</w:t>
      </w:r>
      <w:r>
        <w:rPr>
          <w:spacing w:val="-5"/>
        </w:rPr>
        <w:t xml:space="preserve"> </w:t>
      </w:r>
      <w:r>
        <w:t>баскетбольного мяча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14:paraId="3D1C5F65" w14:textId="77777777" w:rsidR="00296341" w:rsidRDefault="00296341">
      <w:pPr>
        <w:pStyle w:val="a3"/>
        <w:spacing w:before="3"/>
      </w:pPr>
    </w:p>
    <w:p w14:paraId="048486E1" w14:textId="77777777" w:rsidR="00296341" w:rsidRDefault="00737DC2">
      <w:pPr>
        <w:pStyle w:val="2"/>
        <w:numPr>
          <w:ilvl w:val="0"/>
          <w:numId w:val="1"/>
        </w:numPr>
        <w:tabs>
          <w:tab w:val="left" w:pos="4867"/>
        </w:tabs>
        <w:spacing w:line="321" w:lineRule="exact"/>
        <w:ind w:left="4866" w:hanging="361"/>
        <w:jc w:val="both"/>
      </w:pPr>
      <w:r>
        <w:t>Волейбол</w:t>
      </w:r>
    </w:p>
    <w:p w14:paraId="6B370967" w14:textId="77777777" w:rsidR="00296341" w:rsidRDefault="00737DC2">
      <w:pPr>
        <w:pStyle w:val="a3"/>
        <w:ind w:left="284" w:right="166" w:firstLine="708"/>
        <w:jc w:val="both"/>
      </w:pPr>
      <w:r>
        <w:t>Соревнования</w:t>
      </w:r>
      <w:r>
        <w:rPr>
          <w:spacing w:val="1"/>
        </w:rPr>
        <w:t xml:space="preserve"> </w:t>
      </w:r>
      <w:r>
        <w:t>командные,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 девушек, в соответствии с правилами вида спорта волейбол, утверждёнными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Минспорта России</w:t>
      </w:r>
      <w:r>
        <w:rPr>
          <w:spacing w:val="-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29.03.2022</w:t>
      </w:r>
      <w:r>
        <w:rPr>
          <w:spacing w:val="-3"/>
        </w:rPr>
        <w:t xml:space="preserve"> </w:t>
      </w:r>
      <w:r>
        <w:t>№ 261.</w:t>
      </w:r>
    </w:p>
    <w:p w14:paraId="39709FF1" w14:textId="77777777" w:rsidR="00296341" w:rsidRDefault="00737DC2">
      <w:pPr>
        <w:pStyle w:val="a3"/>
        <w:ind w:left="992" w:right="439" w:firstLine="69"/>
        <w:jc w:val="both"/>
      </w:pPr>
      <w:r>
        <w:t>В соревнованиях принимают участие школьные команды юношей и девушек.</w:t>
      </w:r>
      <w:r>
        <w:rPr>
          <w:spacing w:val="-67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– 8</w:t>
      </w:r>
      <w:r>
        <w:rPr>
          <w:spacing w:val="-3"/>
        </w:rPr>
        <w:t xml:space="preserve"> </w:t>
      </w:r>
      <w:r>
        <w:t>спортсменов.</w:t>
      </w:r>
    </w:p>
    <w:p w14:paraId="30B4AD34" w14:textId="77777777" w:rsidR="00296341" w:rsidRDefault="00296341">
      <w:pPr>
        <w:jc w:val="both"/>
        <w:sectPr w:rsidR="00296341" w:rsidSect="000461F2">
          <w:pgSz w:w="11910" w:h="16840"/>
          <w:pgMar w:top="920" w:right="740" w:bottom="280" w:left="340" w:header="710" w:footer="0" w:gutter="0"/>
          <w:cols w:space="720"/>
        </w:sectPr>
      </w:pPr>
    </w:p>
    <w:p w14:paraId="1E6576C4" w14:textId="77777777" w:rsidR="00296341" w:rsidRDefault="00296341">
      <w:pPr>
        <w:pStyle w:val="a3"/>
        <w:spacing w:before="3"/>
        <w:rPr>
          <w:sz w:val="12"/>
        </w:rPr>
      </w:pPr>
    </w:p>
    <w:p w14:paraId="3589ECA2" w14:textId="77777777" w:rsidR="00296341" w:rsidRDefault="00737DC2">
      <w:pPr>
        <w:pStyle w:val="a3"/>
        <w:spacing w:before="89"/>
        <w:ind w:left="284" w:right="159" w:firstLine="708"/>
      </w:pPr>
      <w:r>
        <w:t>Система проведения соревнований определяется главной судейской коллегией 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 участвующих</w:t>
      </w:r>
      <w:r>
        <w:rPr>
          <w:spacing w:val="1"/>
        </w:rPr>
        <w:t xml:space="preserve"> </w:t>
      </w:r>
      <w:r>
        <w:t>команд.</w:t>
      </w:r>
    </w:p>
    <w:p w14:paraId="0747DBDF" w14:textId="77777777" w:rsidR="00296341" w:rsidRDefault="00737DC2">
      <w:pPr>
        <w:pStyle w:val="a3"/>
        <w:spacing w:line="242" w:lineRule="auto"/>
        <w:ind w:left="284" w:firstLine="708"/>
      </w:pPr>
      <w:r>
        <w:t>Высота</w:t>
      </w:r>
      <w:r>
        <w:rPr>
          <w:spacing w:val="46"/>
        </w:rPr>
        <w:t xml:space="preserve"> </w:t>
      </w:r>
      <w:r>
        <w:t>сетки</w:t>
      </w:r>
      <w:r>
        <w:rPr>
          <w:spacing w:val="46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проведения</w:t>
      </w:r>
      <w:r>
        <w:rPr>
          <w:spacing w:val="48"/>
        </w:rPr>
        <w:t xml:space="preserve"> </w:t>
      </w:r>
      <w:r>
        <w:t>соревнований</w:t>
      </w:r>
      <w:r>
        <w:rPr>
          <w:spacing w:val="47"/>
        </w:rPr>
        <w:t xml:space="preserve"> </w:t>
      </w:r>
      <w:r>
        <w:t>среди</w:t>
      </w:r>
      <w:r>
        <w:rPr>
          <w:spacing w:val="48"/>
        </w:rPr>
        <w:t xml:space="preserve"> </w:t>
      </w:r>
      <w:r>
        <w:t>команд</w:t>
      </w:r>
      <w:r>
        <w:rPr>
          <w:spacing w:val="47"/>
        </w:rPr>
        <w:t xml:space="preserve"> </w:t>
      </w:r>
      <w:r>
        <w:t>юношей</w:t>
      </w:r>
      <w:r>
        <w:rPr>
          <w:spacing w:val="5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240</w:t>
      </w:r>
      <w:r>
        <w:rPr>
          <w:spacing w:val="47"/>
        </w:rPr>
        <w:t xml:space="preserve"> </w:t>
      </w:r>
      <w:r>
        <w:t>см,</w:t>
      </w:r>
      <w:r>
        <w:rPr>
          <w:spacing w:val="-67"/>
        </w:rPr>
        <w:t xml:space="preserve"> </w:t>
      </w:r>
      <w:r>
        <w:t>девушек</w:t>
      </w:r>
      <w:r>
        <w:rPr>
          <w:spacing w:val="-1"/>
        </w:rPr>
        <w:t xml:space="preserve"> </w:t>
      </w:r>
      <w:r>
        <w:t>– 220</w:t>
      </w:r>
      <w:r>
        <w:rPr>
          <w:spacing w:val="1"/>
        </w:rPr>
        <w:t xml:space="preserve"> </w:t>
      </w:r>
      <w:r>
        <w:t>см.</w:t>
      </w:r>
    </w:p>
    <w:p w14:paraId="6ACAA565" w14:textId="77777777" w:rsidR="00296341" w:rsidRDefault="00737DC2">
      <w:pPr>
        <w:pStyle w:val="a3"/>
        <w:ind w:left="284" w:firstLine="708"/>
      </w:pPr>
      <w:r>
        <w:t>Во</w:t>
      </w:r>
      <w:r>
        <w:rPr>
          <w:spacing w:val="5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встречах</w:t>
      </w:r>
      <w:r>
        <w:rPr>
          <w:spacing w:val="5"/>
        </w:rPr>
        <w:t xml:space="preserve"> </w:t>
      </w:r>
      <w:r>
        <w:t>команды</w:t>
      </w:r>
      <w:r>
        <w:rPr>
          <w:spacing w:val="3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выигрыш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очка,</w:t>
      </w:r>
      <w:r>
        <w:rPr>
          <w:spacing w:val="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поражение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очко,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неявку</w:t>
      </w:r>
      <w:r>
        <w:rPr>
          <w:spacing w:val="-4"/>
        </w:rPr>
        <w:t xml:space="preserve"> </w:t>
      </w:r>
      <w:r>
        <w:t>– 0</w:t>
      </w:r>
      <w:r>
        <w:rPr>
          <w:spacing w:val="1"/>
        </w:rPr>
        <w:t xml:space="preserve"> </w:t>
      </w:r>
      <w:r>
        <w:t>очков.</w:t>
      </w:r>
    </w:p>
    <w:p w14:paraId="7B37F40C" w14:textId="77777777" w:rsidR="00296341" w:rsidRDefault="00737DC2">
      <w:pPr>
        <w:pStyle w:val="a3"/>
        <w:tabs>
          <w:tab w:val="left" w:pos="1771"/>
          <w:tab w:val="left" w:pos="3230"/>
          <w:tab w:val="left" w:pos="4206"/>
          <w:tab w:val="left" w:pos="4628"/>
          <w:tab w:val="left" w:pos="5469"/>
          <w:tab w:val="left" w:pos="5905"/>
          <w:tab w:val="left" w:pos="6864"/>
          <w:tab w:val="left" w:pos="8018"/>
          <w:tab w:val="left" w:pos="8978"/>
        </w:tabs>
        <w:ind w:left="284" w:right="172" w:firstLine="708"/>
      </w:pPr>
      <w:r>
        <w:t>При</w:t>
      </w:r>
      <w:r>
        <w:tab/>
        <w:t>равенстве</w:t>
      </w:r>
      <w:r>
        <w:tab/>
        <w:t>очков</w:t>
      </w:r>
      <w:r>
        <w:tab/>
        <w:t>у</w:t>
      </w:r>
      <w:r>
        <w:tab/>
        <w:t>двух</w:t>
      </w:r>
      <w:r>
        <w:tab/>
        <w:t>и</w:t>
      </w:r>
      <w:r>
        <w:tab/>
        <w:t>более</w:t>
      </w:r>
      <w:r>
        <w:tab/>
        <w:t>команд</w:t>
      </w:r>
      <w:r>
        <w:tab/>
        <w:t>места</w:t>
      </w:r>
      <w:r>
        <w:tab/>
      </w:r>
      <w:r>
        <w:rPr>
          <w:spacing w:val="-1"/>
        </w:rPr>
        <w:t>определяются</w:t>
      </w:r>
      <w:r>
        <w:rPr>
          <w:spacing w:val="-67"/>
        </w:rPr>
        <w:t xml:space="preserve"> </w:t>
      </w:r>
      <w:r>
        <w:t>последовательно по:</w:t>
      </w:r>
    </w:p>
    <w:p w14:paraId="2C9A60FA" w14:textId="77777777" w:rsidR="00296341" w:rsidRDefault="00737DC2">
      <w:pPr>
        <w:pStyle w:val="a3"/>
        <w:spacing w:line="321" w:lineRule="exact"/>
        <w:ind w:left="992"/>
      </w:pPr>
      <w:r>
        <w:t>а)</w:t>
      </w:r>
      <w:r>
        <w:rPr>
          <w:spacing w:val="-1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во всех встречах,</w:t>
      </w:r>
    </w:p>
    <w:p w14:paraId="398730F6" w14:textId="77777777" w:rsidR="00296341" w:rsidRDefault="00737DC2">
      <w:pPr>
        <w:pStyle w:val="a3"/>
        <w:spacing w:line="242" w:lineRule="auto"/>
        <w:ind w:left="992" w:right="4819"/>
      </w:pPr>
      <w:r>
        <w:t>б) соотношению партий во всех встречах,</w:t>
      </w:r>
      <w:r>
        <w:rPr>
          <w:spacing w:val="-6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соотношению</w:t>
      </w:r>
      <w:r>
        <w:rPr>
          <w:spacing w:val="-3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встречах,</w:t>
      </w:r>
    </w:p>
    <w:p w14:paraId="126E148D" w14:textId="77777777" w:rsidR="00296341" w:rsidRDefault="00737DC2">
      <w:pPr>
        <w:pStyle w:val="a3"/>
        <w:ind w:left="992" w:right="3884"/>
      </w:pPr>
      <w:r>
        <w:t>г) соотношению побед во встречах между ними,</w:t>
      </w:r>
      <w:r>
        <w:rPr>
          <w:spacing w:val="1"/>
        </w:rPr>
        <w:t xml:space="preserve"> </w:t>
      </w:r>
      <w:r>
        <w:t>д) соотношению очков во встречах между ними,</w:t>
      </w:r>
      <w:r>
        <w:rPr>
          <w:spacing w:val="1"/>
        </w:rPr>
        <w:t xml:space="preserve"> </w:t>
      </w:r>
      <w:r>
        <w:t>е) соотношению партий во встречах между ними,</w:t>
      </w:r>
      <w:r>
        <w:rPr>
          <w:spacing w:val="-6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соотношению</w:t>
      </w:r>
      <w:r>
        <w:rPr>
          <w:spacing w:val="-3"/>
        </w:rPr>
        <w:t xml:space="preserve"> </w:t>
      </w:r>
      <w:r>
        <w:t>мячей во</w:t>
      </w:r>
      <w:r>
        <w:rPr>
          <w:spacing w:val="-1"/>
        </w:rPr>
        <w:t xml:space="preserve"> </w:t>
      </w:r>
      <w:r>
        <w:t>встречах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ними.</w:t>
      </w:r>
    </w:p>
    <w:p w14:paraId="24172E21" w14:textId="77777777" w:rsidR="00296341" w:rsidRDefault="00737DC2">
      <w:pPr>
        <w:pStyle w:val="a3"/>
        <w:ind w:left="284" w:right="166" w:firstLine="708"/>
        <w:jc w:val="both"/>
      </w:pPr>
      <w:r>
        <w:t>Если при распределении мест между командами, имеющими равные показатели</w:t>
      </w:r>
      <w:r>
        <w:rPr>
          <w:spacing w:val="-67"/>
        </w:rPr>
        <w:t xml:space="preserve"> </w:t>
      </w:r>
      <w:r>
        <w:t>по одному из вышеуказанных пунктов, определилось место одной или нескольких</w:t>
      </w:r>
      <w:r>
        <w:rPr>
          <w:spacing w:val="1"/>
        </w:rPr>
        <w:t xml:space="preserve"> </w:t>
      </w:r>
      <w:r>
        <w:t>команд, а другие вновь имеют одинаковые показатели, то места между ними снова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пунктам</w:t>
      </w:r>
      <w:r>
        <w:rPr>
          <w:spacing w:val="-1"/>
        </w:rPr>
        <w:t xml:space="preserve"> </w:t>
      </w:r>
      <w:r>
        <w:t>«а»,</w:t>
      </w:r>
      <w:r>
        <w:rPr>
          <w:spacing w:val="-1"/>
        </w:rPr>
        <w:t xml:space="preserve"> </w:t>
      </w:r>
      <w:r>
        <w:t>«б»,</w:t>
      </w:r>
      <w:r>
        <w:rPr>
          <w:spacing w:val="-1"/>
        </w:rPr>
        <w:t xml:space="preserve"> </w:t>
      </w:r>
      <w:r>
        <w:t>«в»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285177B7" w14:textId="77777777" w:rsidR="00296341" w:rsidRDefault="00737DC2">
      <w:pPr>
        <w:pStyle w:val="a3"/>
        <w:ind w:left="284" w:right="172" w:firstLine="708"/>
        <w:jc w:val="both"/>
      </w:pPr>
      <w:r>
        <w:t>За неявку на игру команде во всех несыгранных встречах определяется счет 0:2</w:t>
      </w:r>
      <w:r>
        <w:rPr>
          <w:spacing w:val="1"/>
        </w:rPr>
        <w:t xml:space="preserve"> </w:t>
      </w:r>
      <w:r>
        <w:t>(0:15,</w:t>
      </w:r>
      <w:r>
        <w:rPr>
          <w:spacing w:val="1"/>
        </w:rPr>
        <w:t xml:space="preserve"> </w:t>
      </w:r>
      <w:r>
        <w:t>0:15).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снятых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аннулируется.</w:t>
      </w:r>
    </w:p>
    <w:p w14:paraId="586A6525" w14:textId="77777777" w:rsidR="00296341" w:rsidRDefault="00737DC2">
      <w:pPr>
        <w:pStyle w:val="a3"/>
        <w:spacing w:line="321" w:lineRule="exact"/>
        <w:ind w:left="992"/>
        <w:jc w:val="both"/>
      </w:pPr>
      <w:r>
        <w:t>За</w:t>
      </w:r>
      <w:r>
        <w:rPr>
          <w:spacing w:val="-2"/>
        </w:rPr>
        <w:t xml:space="preserve"> </w:t>
      </w:r>
      <w:r>
        <w:t>неявку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снимается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соревнований.</w:t>
      </w:r>
    </w:p>
    <w:p w14:paraId="04B72917" w14:textId="77777777" w:rsidR="00296341" w:rsidRDefault="00737DC2">
      <w:pPr>
        <w:pStyle w:val="a3"/>
        <w:ind w:left="284" w:right="163" w:firstLine="708"/>
        <w:jc w:val="both"/>
      </w:pPr>
      <w:r>
        <w:t>Если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прекращена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недисциплинированного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>волейболистов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провинившейся</w:t>
      </w:r>
      <w:r>
        <w:rPr>
          <w:spacing w:val="1"/>
        </w:rPr>
        <w:t xml:space="preserve"> </w:t>
      </w:r>
      <w:r>
        <w:t>команде</w:t>
      </w:r>
      <w:r>
        <w:rPr>
          <w:spacing w:val="7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>поражение со счетом 0:2 (0:15, 0:15), а противнику – выигрыш с соответствующим</w:t>
      </w:r>
      <w:r>
        <w:rPr>
          <w:spacing w:val="1"/>
        </w:rPr>
        <w:t xml:space="preserve"> </w:t>
      </w:r>
      <w:r>
        <w:t>счетом.</w:t>
      </w:r>
    </w:p>
    <w:p w14:paraId="01B0195F" w14:textId="77777777" w:rsidR="00296341" w:rsidRDefault="00737DC2">
      <w:pPr>
        <w:pStyle w:val="a3"/>
        <w:ind w:left="284" w:right="169" w:firstLine="708"/>
        <w:jc w:val="both"/>
      </w:pPr>
      <w:r>
        <w:t>Если игра не закончена по вине обеих команд, то поражение засчитывается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партиях</w:t>
      </w:r>
      <w:r>
        <w:rPr>
          <w:spacing w:val="1"/>
        </w:rPr>
        <w:t xml:space="preserve"> </w:t>
      </w:r>
      <w:r>
        <w:t>обеим</w:t>
      </w:r>
      <w:r>
        <w:rPr>
          <w:spacing w:val="-67"/>
        </w:rPr>
        <w:t xml:space="preserve"> </w:t>
      </w:r>
      <w:r>
        <w:t>командам</w:t>
      </w:r>
      <w:r>
        <w:rPr>
          <w:spacing w:val="-1"/>
        </w:rPr>
        <w:t xml:space="preserve"> </w:t>
      </w:r>
      <w:r>
        <w:t>0:2</w:t>
      </w:r>
      <w:r>
        <w:rPr>
          <w:spacing w:val="1"/>
        </w:rPr>
        <w:t xml:space="preserve"> </w:t>
      </w:r>
      <w:r>
        <w:t>(0:15,</w:t>
      </w:r>
      <w:r>
        <w:rPr>
          <w:spacing w:val="-4"/>
        </w:rPr>
        <w:t xml:space="preserve"> </w:t>
      </w:r>
      <w:r>
        <w:t>0:15).</w:t>
      </w:r>
    </w:p>
    <w:p w14:paraId="5BCA05F6" w14:textId="77777777" w:rsidR="00296341" w:rsidRDefault="00737DC2">
      <w:pPr>
        <w:pStyle w:val="a3"/>
        <w:ind w:left="284" w:right="174" w:firstLine="708"/>
        <w:jc w:val="both"/>
      </w:pP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незаявленного,</w:t>
      </w:r>
      <w:r>
        <w:rPr>
          <w:spacing w:val="1"/>
        </w:rPr>
        <w:t xml:space="preserve"> </w:t>
      </w:r>
      <w:r>
        <w:t>дисквалифицированного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оформленного</w:t>
      </w:r>
      <w:r>
        <w:rPr>
          <w:spacing w:val="-4"/>
        </w:rPr>
        <w:t xml:space="preserve"> </w:t>
      </w:r>
      <w:r>
        <w:t>игрока</w:t>
      </w:r>
      <w:r>
        <w:rPr>
          <w:spacing w:val="-1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засчитывается</w:t>
      </w:r>
      <w:r>
        <w:rPr>
          <w:spacing w:val="-1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0:2 (0:15,</w:t>
      </w:r>
      <w:r>
        <w:rPr>
          <w:spacing w:val="-5"/>
        </w:rPr>
        <w:t xml:space="preserve"> </w:t>
      </w:r>
      <w:r>
        <w:t>0:15).</w:t>
      </w:r>
    </w:p>
    <w:p w14:paraId="70538DE7" w14:textId="77777777" w:rsidR="00296341" w:rsidRDefault="00296341">
      <w:pPr>
        <w:pStyle w:val="a3"/>
        <w:rPr>
          <w:sz w:val="30"/>
        </w:rPr>
      </w:pPr>
    </w:p>
    <w:p w14:paraId="5077B819" w14:textId="77777777" w:rsidR="00296341" w:rsidRDefault="00296341">
      <w:pPr>
        <w:pStyle w:val="a3"/>
        <w:spacing w:before="6"/>
        <w:rPr>
          <w:sz w:val="25"/>
        </w:rPr>
      </w:pPr>
    </w:p>
    <w:p w14:paraId="1BDE878D" w14:textId="77777777" w:rsidR="00296341" w:rsidRDefault="00737DC2">
      <w:pPr>
        <w:pStyle w:val="2"/>
        <w:numPr>
          <w:ilvl w:val="0"/>
          <w:numId w:val="1"/>
        </w:numPr>
        <w:tabs>
          <w:tab w:val="left" w:pos="4197"/>
        </w:tabs>
        <w:spacing w:before="1" w:line="321" w:lineRule="exact"/>
        <w:ind w:left="4197"/>
        <w:jc w:val="both"/>
      </w:pPr>
      <w:r>
        <w:t>Настольный</w:t>
      </w:r>
      <w:r>
        <w:rPr>
          <w:spacing w:val="-4"/>
        </w:rPr>
        <w:t xml:space="preserve"> </w:t>
      </w:r>
      <w:r>
        <w:t>теннис</w:t>
      </w:r>
    </w:p>
    <w:p w14:paraId="4302F85A" w14:textId="77777777" w:rsidR="00296341" w:rsidRDefault="00737DC2">
      <w:pPr>
        <w:pStyle w:val="a3"/>
        <w:ind w:left="284" w:right="171" w:firstLine="720"/>
        <w:jc w:val="both"/>
      </w:pPr>
      <w:r>
        <w:t>Соревнования командные, проводятся раздельно среди юношей и девушек, в</w:t>
      </w:r>
      <w:r>
        <w:rPr>
          <w:spacing w:val="1"/>
        </w:rPr>
        <w:t xml:space="preserve"> </w:t>
      </w:r>
      <w:r>
        <w:t>соответствии</w:t>
      </w:r>
    </w:p>
    <w:p w14:paraId="63FE5D26" w14:textId="77777777" w:rsidR="00296341" w:rsidRDefault="00737DC2">
      <w:pPr>
        <w:pStyle w:val="a3"/>
        <w:ind w:left="284" w:right="167"/>
        <w:jc w:val="both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7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1083,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 внесенными приказом Минспорта России от 14 января 2020 г. № 2, от</w:t>
      </w:r>
      <w:r>
        <w:rPr>
          <w:spacing w:val="1"/>
        </w:rPr>
        <w:t xml:space="preserve"> </w:t>
      </w:r>
      <w:r>
        <w:t>27.12.2021 №</w:t>
      </w:r>
      <w:r>
        <w:rPr>
          <w:spacing w:val="-4"/>
        </w:rPr>
        <w:t xml:space="preserve"> </w:t>
      </w:r>
      <w:r>
        <w:t>1064 (далее –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вида спорта</w:t>
      </w:r>
      <w:r>
        <w:rPr>
          <w:spacing w:val="-1"/>
        </w:rPr>
        <w:t xml:space="preserve"> </w:t>
      </w:r>
      <w:r>
        <w:t>«Настольный</w:t>
      </w:r>
      <w:r>
        <w:rPr>
          <w:spacing w:val="-1"/>
        </w:rPr>
        <w:t xml:space="preserve"> </w:t>
      </w:r>
      <w:r>
        <w:t>теннис»).</w:t>
      </w:r>
    </w:p>
    <w:p w14:paraId="30486D72" w14:textId="77777777" w:rsidR="00296341" w:rsidRDefault="00737DC2">
      <w:pPr>
        <w:pStyle w:val="a3"/>
        <w:ind w:left="284" w:right="169" w:firstLine="720"/>
        <w:jc w:val="both"/>
      </w:pPr>
      <w:r>
        <w:t>Состав команды – 4 человека. В одной игре принимают участие 3 участника от</w:t>
      </w:r>
      <w:r>
        <w:rPr>
          <w:spacing w:val="1"/>
        </w:rPr>
        <w:t xml:space="preserve"> </w:t>
      </w:r>
      <w:r>
        <w:t>команды.</w:t>
      </w:r>
    </w:p>
    <w:p w14:paraId="659B84CE" w14:textId="77777777" w:rsidR="00296341" w:rsidRDefault="00737DC2">
      <w:pPr>
        <w:pStyle w:val="a3"/>
        <w:ind w:left="284" w:right="174" w:firstLine="720"/>
        <w:jc w:val="both"/>
      </w:pPr>
      <w:r>
        <w:t>Команда должна иметь единую форму одежды (шорты, футболка не белого</w:t>
      </w:r>
      <w:r>
        <w:rPr>
          <w:spacing w:val="1"/>
        </w:rPr>
        <w:t xml:space="preserve"> </w:t>
      </w:r>
      <w:r>
        <w:t>цвета),</w:t>
      </w:r>
      <w:r>
        <w:rPr>
          <w:spacing w:val="-3"/>
        </w:rPr>
        <w:t xml:space="preserve"> </w:t>
      </w:r>
      <w:r>
        <w:t>ракетки и мячи.</w:t>
      </w:r>
    </w:p>
    <w:p w14:paraId="1A42BD3D" w14:textId="77777777" w:rsidR="00296341" w:rsidRDefault="00296341">
      <w:pPr>
        <w:jc w:val="both"/>
        <w:sectPr w:rsidR="00296341" w:rsidSect="000461F2">
          <w:pgSz w:w="11910" w:h="16840"/>
          <w:pgMar w:top="920" w:right="740" w:bottom="280" w:left="340" w:header="710" w:footer="0" w:gutter="0"/>
          <w:cols w:space="720"/>
        </w:sectPr>
      </w:pPr>
    </w:p>
    <w:p w14:paraId="0D627DF1" w14:textId="77777777" w:rsidR="00296341" w:rsidRDefault="00296341">
      <w:pPr>
        <w:pStyle w:val="a3"/>
        <w:spacing w:before="3"/>
        <w:rPr>
          <w:sz w:val="12"/>
        </w:rPr>
      </w:pPr>
    </w:p>
    <w:p w14:paraId="1686438C" w14:textId="77777777" w:rsidR="00296341" w:rsidRDefault="00737DC2">
      <w:pPr>
        <w:pStyle w:val="a3"/>
        <w:spacing w:before="89"/>
        <w:ind w:left="284" w:right="169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звезды</w:t>
      </w:r>
      <w:r>
        <w:rPr>
          <w:spacing w:val="1"/>
        </w:rPr>
        <w:t xml:space="preserve"> </w:t>
      </w:r>
      <w:r>
        <w:t>(пластиковый).</w:t>
      </w:r>
      <w:r>
        <w:rPr>
          <w:spacing w:val="1"/>
        </w:rPr>
        <w:t xml:space="preserve"> </w:t>
      </w:r>
      <w:r>
        <w:t>Ракетки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 «Настольный</w:t>
      </w:r>
      <w:r>
        <w:rPr>
          <w:spacing w:val="-1"/>
        </w:rPr>
        <w:t xml:space="preserve"> </w:t>
      </w:r>
      <w:r>
        <w:t>теннис».</w:t>
      </w:r>
    </w:p>
    <w:p w14:paraId="37D9FFCB" w14:textId="77777777" w:rsidR="00296341" w:rsidRDefault="00737DC2">
      <w:pPr>
        <w:pStyle w:val="a3"/>
        <w:spacing w:line="322" w:lineRule="exact"/>
        <w:ind w:left="992"/>
        <w:jc w:val="both"/>
      </w:pPr>
      <w:r>
        <w:t>Личные</w:t>
      </w:r>
      <w:r>
        <w:rPr>
          <w:spacing w:val="68"/>
        </w:rPr>
        <w:t xml:space="preserve"> </w:t>
      </w:r>
      <w:r>
        <w:t>встречи</w:t>
      </w:r>
      <w:r>
        <w:rPr>
          <w:spacing w:val="67"/>
        </w:rPr>
        <w:t xml:space="preserve"> </w:t>
      </w:r>
      <w:r>
        <w:t>проходят</w:t>
      </w:r>
      <w:r>
        <w:rPr>
          <w:spacing w:val="67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большинство</w:t>
      </w:r>
      <w:r>
        <w:rPr>
          <w:spacing w:val="67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трех</w:t>
      </w:r>
      <w:r>
        <w:rPr>
          <w:spacing w:val="68"/>
        </w:rPr>
        <w:t xml:space="preserve"> </w:t>
      </w:r>
      <w:r>
        <w:t>партий</w:t>
      </w:r>
      <w:r>
        <w:rPr>
          <w:spacing w:val="68"/>
        </w:rPr>
        <w:t xml:space="preserve"> </w:t>
      </w:r>
      <w:r>
        <w:t>(до</w:t>
      </w:r>
      <w:r>
        <w:rPr>
          <w:spacing w:val="66"/>
        </w:rPr>
        <w:t xml:space="preserve"> </w:t>
      </w:r>
      <w:r>
        <w:t>двух  побед).</w:t>
      </w:r>
    </w:p>
    <w:p w14:paraId="4136CF7C" w14:textId="77777777" w:rsidR="00296341" w:rsidRDefault="00737DC2">
      <w:pPr>
        <w:pStyle w:val="a3"/>
        <w:spacing w:before="2" w:line="322" w:lineRule="exact"/>
        <w:ind w:left="284"/>
        <w:jc w:val="both"/>
      </w:pPr>
      <w:r>
        <w:t>Порядок</w:t>
      </w:r>
      <w:r>
        <w:rPr>
          <w:spacing w:val="-1"/>
        </w:rPr>
        <w:t xml:space="preserve"> </w:t>
      </w:r>
      <w:r>
        <w:t>встреч:</w:t>
      </w:r>
      <w:r>
        <w:rPr>
          <w:spacing w:val="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– Х</w:t>
      </w:r>
      <w:r>
        <w:rPr>
          <w:spacing w:val="-1"/>
        </w:rPr>
        <w:t xml:space="preserve"> </w:t>
      </w:r>
      <w:r>
        <w:t>2) В</w:t>
      </w:r>
      <w:r>
        <w:rPr>
          <w:spacing w:val="-1"/>
        </w:rPr>
        <w:t xml:space="preserve"> </w:t>
      </w:r>
      <w:r>
        <w:t>– Y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– Z.</w:t>
      </w:r>
    </w:p>
    <w:p w14:paraId="6EC29F7C" w14:textId="77777777" w:rsidR="00296341" w:rsidRDefault="00737DC2">
      <w:pPr>
        <w:pStyle w:val="a3"/>
        <w:ind w:left="284" w:right="173" w:firstLine="708"/>
        <w:jc w:val="both"/>
      </w:pPr>
      <w:r>
        <w:t>Расстановка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силам»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команды.</w:t>
      </w:r>
    </w:p>
    <w:p w14:paraId="3B6D5747" w14:textId="77777777" w:rsidR="00296341" w:rsidRDefault="00737DC2">
      <w:pPr>
        <w:pStyle w:val="a3"/>
        <w:ind w:left="284" w:right="172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сыгранных</w:t>
      </w:r>
      <w:r>
        <w:rPr>
          <w:spacing w:val="1"/>
        </w:rPr>
        <w:t xml:space="preserve"> </w:t>
      </w:r>
      <w:r>
        <w:t>одиночных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подводится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матча</w:t>
      </w:r>
      <w:r>
        <w:rPr>
          <w:spacing w:val="-67"/>
        </w:rPr>
        <w:t xml:space="preserve"> </w:t>
      </w:r>
      <w:proofErr w:type="gramStart"/>
      <w:r>
        <w:t>согласно результатов</w:t>
      </w:r>
      <w:proofErr w:type="gramEnd"/>
      <w:r>
        <w:t xml:space="preserve"> одиночных матчей. Итог командной игры может быть 2:0 или</w:t>
      </w:r>
      <w:r>
        <w:rPr>
          <w:spacing w:val="1"/>
        </w:rPr>
        <w:t xml:space="preserve"> </w:t>
      </w:r>
      <w:r>
        <w:t>2:1.</w:t>
      </w:r>
    </w:p>
    <w:p w14:paraId="6CBA02C0" w14:textId="77777777" w:rsidR="00296341" w:rsidRDefault="00737DC2">
      <w:pPr>
        <w:pStyle w:val="a3"/>
        <w:spacing w:line="242" w:lineRule="auto"/>
        <w:ind w:left="284" w:firstLine="708"/>
      </w:pPr>
      <w:r>
        <w:t>Командное</w:t>
      </w:r>
      <w:r>
        <w:rPr>
          <w:spacing w:val="43"/>
        </w:rPr>
        <w:t xml:space="preserve"> </w:t>
      </w:r>
      <w:r>
        <w:t>первенство</w:t>
      </w:r>
      <w:r>
        <w:rPr>
          <w:spacing w:val="47"/>
        </w:rPr>
        <w:t xml:space="preserve"> </w:t>
      </w:r>
      <w:r>
        <w:t>определяется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наибольшей</w:t>
      </w:r>
      <w:r>
        <w:rPr>
          <w:spacing w:val="47"/>
        </w:rPr>
        <w:t xml:space="preserve"> </w:t>
      </w:r>
      <w:r>
        <w:t>сумме</w:t>
      </w:r>
      <w:r>
        <w:rPr>
          <w:spacing w:val="46"/>
        </w:rPr>
        <w:t xml:space="preserve"> </w:t>
      </w:r>
      <w:r>
        <w:t>очков,</w:t>
      </w:r>
      <w:r>
        <w:rPr>
          <w:spacing w:val="43"/>
        </w:rPr>
        <w:t xml:space="preserve"> </w:t>
      </w:r>
      <w:r>
        <w:t>набранных</w:t>
      </w:r>
      <w:r>
        <w:rPr>
          <w:spacing w:val="-67"/>
        </w:rPr>
        <w:t xml:space="preserve"> </w:t>
      </w:r>
      <w:r>
        <w:t>командами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-2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другом.</w:t>
      </w:r>
    </w:p>
    <w:sectPr w:rsidR="00296341">
      <w:pgSz w:w="11910" w:h="16840"/>
      <w:pgMar w:top="920" w:right="740" w:bottom="280" w:left="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C957" w14:textId="77777777" w:rsidR="000461F2" w:rsidRDefault="000461F2">
      <w:r>
        <w:separator/>
      </w:r>
    </w:p>
  </w:endnote>
  <w:endnote w:type="continuationSeparator" w:id="0">
    <w:p w14:paraId="517A93B9" w14:textId="77777777" w:rsidR="000461F2" w:rsidRDefault="0004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8983" w14:textId="77777777" w:rsidR="000461F2" w:rsidRDefault="000461F2">
      <w:r>
        <w:separator/>
      </w:r>
    </w:p>
  </w:footnote>
  <w:footnote w:type="continuationSeparator" w:id="0">
    <w:p w14:paraId="2D4A91D4" w14:textId="77777777" w:rsidR="000461F2" w:rsidRDefault="00046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1DBE" w14:textId="3C63CF53" w:rsidR="00296341" w:rsidRDefault="00D352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0B8046" wp14:editId="5A1395B9">
              <wp:simplePos x="0" y="0"/>
              <wp:positionH relativeFrom="page">
                <wp:posOffset>3620135</wp:posOffset>
              </wp:positionH>
              <wp:positionV relativeFrom="page">
                <wp:posOffset>438150</wp:posOffset>
              </wp:positionV>
              <wp:extent cx="139700" cy="165735"/>
              <wp:effectExtent l="0" t="0" r="0" b="0"/>
              <wp:wrapNone/>
              <wp:docPr id="18111834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4BA46" w14:textId="77777777" w:rsidR="00296341" w:rsidRDefault="00737DC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6E9">
                            <w:rPr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B80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05pt;margin-top:34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" filled="f" stroked="f">
              <v:textbox inset="0,0,0,0">
                <w:txbxContent>
                  <w:p w14:paraId="1744BA46" w14:textId="77777777" w:rsidR="00296341" w:rsidRDefault="00737DC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6E9">
                      <w:rPr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A8"/>
    <w:multiLevelType w:val="hybridMultilevel"/>
    <w:tmpl w:val="ABDEE1D8"/>
    <w:lvl w:ilvl="0" w:tplc="CE2AD032">
      <w:start w:val="1"/>
      <w:numFmt w:val="decimal"/>
      <w:lvlText w:val="%1."/>
      <w:lvlJc w:val="left"/>
      <w:pPr>
        <w:ind w:left="469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EB8131E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2" w:tplc="BECC44BA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3" w:tplc="0256F8DE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4" w:tplc="F29C0718"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5" w:tplc="83EA47E0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6" w:tplc="D1706274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  <w:lvl w:ilvl="7" w:tplc="8A3EF82E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  <w:lvl w:ilvl="8" w:tplc="BEF68980">
      <w:numFmt w:val="bullet"/>
      <w:lvlText w:val="•"/>
      <w:lvlJc w:val="left"/>
      <w:pPr>
        <w:ind w:left="960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FE5213"/>
    <w:multiLevelType w:val="hybridMultilevel"/>
    <w:tmpl w:val="B2143D12"/>
    <w:lvl w:ilvl="0" w:tplc="51302894">
      <w:start w:val="1"/>
      <w:numFmt w:val="decimal"/>
      <w:lvlText w:val="%1."/>
      <w:lvlJc w:val="left"/>
      <w:pPr>
        <w:ind w:left="4977" w:hanging="281"/>
        <w:jc w:val="right"/>
      </w:pPr>
      <w:rPr>
        <w:rFonts w:hint="default"/>
        <w:w w:val="100"/>
        <w:lang w:val="ru-RU" w:eastAsia="en-US" w:bidi="ar-SA"/>
      </w:rPr>
    </w:lvl>
    <w:lvl w:ilvl="1" w:tplc="1A020B54">
      <w:numFmt w:val="bullet"/>
      <w:lvlText w:val="•"/>
      <w:lvlJc w:val="left"/>
      <w:pPr>
        <w:ind w:left="5564" w:hanging="281"/>
      </w:pPr>
      <w:rPr>
        <w:rFonts w:hint="default"/>
        <w:lang w:val="ru-RU" w:eastAsia="en-US" w:bidi="ar-SA"/>
      </w:rPr>
    </w:lvl>
    <w:lvl w:ilvl="2" w:tplc="DF0C69E6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3" w:tplc="F37EBD20">
      <w:numFmt w:val="bullet"/>
      <w:lvlText w:val="•"/>
      <w:lvlJc w:val="left"/>
      <w:pPr>
        <w:ind w:left="6733" w:hanging="281"/>
      </w:pPr>
      <w:rPr>
        <w:rFonts w:hint="default"/>
        <w:lang w:val="ru-RU" w:eastAsia="en-US" w:bidi="ar-SA"/>
      </w:rPr>
    </w:lvl>
    <w:lvl w:ilvl="4" w:tplc="14EC0CE0">
      <w:numFmt w:val="bullet"/>
      <w:lvlText w:val="•"/>
      <w:lvlJc w:val="left"/>
      <w:pPr>
        <w:ind w:left="7318" w:hanging="281"/>
      </w:pPr>
      <w:rPr>
        <w:rFonts w:hint="default"/>
        <w:lang w:val="ru-RU" w:eastAsia="en-US" w:bidi="ar-SA"/>
      </w:rPr>
    </w:lvl>
    <w:lvl w:ilvl="5" w:tplc="6D886D16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  <w:lvl w:ilvl="6" w:tplc="7E16B2F8">
      <w:numFmt w:val="bullet"/>
      <w:lvlText w:val="•"/>
      <w:lvlJc w:val="left"/>
      <w:pPr>
        <w:ind w:left="8487" w:hanging="281"/>
      </w:pPr>
      <w:rPr>
        <w:rFonts w:hint="default"/>
        <w:lang w:val="ru-RU" w:eastAsia="en-US" w:bidi="ar-SA"/>
      </w:rPr>
    </w:lvl>
    <w:lvl w:ilvl="7" w:tplc="869EF6FC">
      <w:numFmt w:val="bullet"/>
      <w:lvlText w:val="•"/>
      <w:lvlJc w:val="left"/>
      <w:pPr>
        <w:ind w:left="9072" w:hanging="281"/>
      </w:pPr>
      <w:rPr>
        <w:rFonts w:hint="default"/>
        <w:lang w:val="ru-RU" w:eastAsia="en-US" w:bidi="ar-SA"/>
      </w:rPr>
    </w:lvl>
    <w:lvl w:ilvl="8" w:tplc="C164BD20">
      <w:numFmt w:val="bullet"/>
      <w:lvlText w:val="•"/>
      <w:lvlJc w:val="left"/>
      <w:pPr>
        <w:ind w:left="9657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77C91BDF"/>
    <w:multiLevelType w:val="hybridMultilevel"/>
    <w:tmpl w:val="F9C8F136"/>
    <w:lvl w:ilvl="0" w:tplc="572A630A">
      <w:numFmt w:val="bullet"/>
      <w:lvlText w:val="-"/>
      <w:lvlJc w:val="left"/>
      <w:pPr>
        <w:ind w:left="226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A1D56">
      <w:numFmt w:val="bullet"/>
      <w:lvlText w:val="•"/>
      <w:lvlJc w:val="left"/>
      <w:pPr>
        <w:ind w:left="1280" w:hanging="233"/>
      </w:pPr>
      <w:rPr>
        <w:rFonts w:hint="default"/>
        <w:lang w:val="ru-RU" w:eastAsia="en-US" w:bidi="ar-SA"/>
      </w:rPr>
    </w:lvl>
    <w:lvl w:ilvl="2" w:tplc="D1D453B2">
      <w:numFmt w:val="bullet"/>
      <w:lvlText w:val="•"/>
      <w:lvlJc w:val="left"/>
      <w:pPr>
        <w:ind w:left="2341" w:hanging="233"/>
      </w:pPr>
      <w:rPr>
        <w:rFonts w:hint="default"/>
        <w:lang w:val="ru-RU" w:eastAsia="en-US" w:bidi="ar-SA"/>
      </w:rPr>
    </w:lvl>
    <w:lvl w:ilvl="3" w:tplc="5AF028A6">
      <w:numFmt w:val="bullet"/>
      <w:lvlText w:val="•"/>
      <w:lvlJc w:val="left"/>
      <w:pPr>
        <w:ind w:left="3401" w:hanging="233"/>
      </w:pPr>
      <w:rPr>
        <w:rFonts w:hint="default"/>
        <w:lang w:val="ru-RU" w:eastAsia="en-US" w:bidi="ar-SA"/>
      </w:rPr>
    </w:lvl>
    <w:lvl w:ilvl="4" w:tplc="F46A2C62">
      <w:numFmt w:val="bullet"/>
      <w:lvlText w:val="•"/>
      <w:lvlJc w:val="left"/>
      <w:pPr>
        <w:ind w:left="4462" w:hanging="233"/>
      </w:pPr>
      <w:rPr>
        <w:rFonts w:hint="default"/>
        <w:lang w:val="ru-RU" w:eastAsia="en-US" w:bidi="ar-SA"/>
      </w:rPr>
    </w:lvl>
    <w:lvl w:ilvl="5" w:tplc="10F6FF1A">
      <w:numFmt w:val="bullet"/>
      <w:lvlText w:val="•"/>
      <w:lvlJc w:val="left"/>
      <w:pPr>
        <w:ind w:left="5523" w:hanging="233"/>
      </w:pPr>
      <w:rPr>
        <w:rFonts w:hint="default"/>
        <w:lang w:val="ru-RU" w:eastAsia="en-US" w:bidi="ar-SA"/>
      </w:rPr>
    </w:lvl>
    <w:lvl w:ilvl="6" w:tplc="53CC1840">
      <w:numFmt w:val="bullet"/>
      <w:lvlText w:val="•"/>
      <w:lvlJc w:val="left"/>
      <w:pPr>
        <w:ind w:left="6583" w:hanging="233"/>
      </w:pPr>
      <w:rPr>
        <w:rFonts w:hint="default"/>
        <w:lang w:val="ru-RU" w:eastAsia="en-US" w:bidi="ar-SA"/>
      </w:rPr>
    </w:lvl>
    <w:lvl w:ilvl="7" w:tplc="ADA879B6">
      <w:numFmt w:val="bullet"/>
      <w:lvlText w:val="•"/>
      <w:lvlJc w:val="left"/>
      <w:pPr>
        <w:ind w:left="7644" w:hanging="233"/>
      </w:pPr>
      <w:rPr>
        <w:rFonts w:hint="default"/>
        <w:lang w:val="ru-RU" w:eastAsia="en-US" w:bidi="ar-SA"/>
      </w:rPr>
    </w:lvl>
    <w:lvl w:ilvl="8" w:tplc="CCB61F34">
      <w:numFmt w:val="bullet"/>
      <w:lvlText w:val="•"/>
      <w:lvlJc w:val="left"/>
      <w:pPr>
        <w:ind w:left="8705" w:hanging="233"/>
      </w:pPr>
      <w:rPr>
        <w:rFonts w:hint="default"/>
        <w:lang w:val="ru-RU" w:eastAsia="en-US" w:bidi="ar-SA"/>
      </w:rPr>
    </w:lvl>
  </w:abstractNum>
  <w:num w:numId="1" w16cid:durableId="1311400270">
    <w:abstractNumId w:val="0"/>
  </w:num>
  <w:num w:numId="2" w16cid:durableId="1737588366">
    <w:abstractNumId w:val="2"/>
  </w:num>
  <w:num w:numId="3" w16cid:durableId="61880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341"/>
    <w:rsid w:val="000461F2"/>
    <w:rsid w:val="00296341"/>
    <w:rsid w:val="00677C55"/>
    <w:rsid w:val="006836E9"/>
    <w:rsid w:val="00737DC2"/>
    <w:rsid w:val="00922D83"/>
    <w:rsid w:val="00D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F3D3A"/>
  <w15:docId w15:val="{1837524E-D455-4691-A6EA-D71F44C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DC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17" w:right="799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9"/>
    <w:unhideWhenUsed/>
    <w:qFormat/>
    <w:pPr>
      <w:spacing w:line="319" w:lineRule="exact"/>
      <w:ind w:left="507" w:hanging="28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226" w:hanging="28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737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Учитель</cp:lastModifiedBy>
  <cp:revision>5</cp:revision>
  <cp:lastPrinted>2024-03-06T08:54:00Z</cp:lastPrinted>
  <dcterms:created xsi:type="dcterms:W3CDTF">2024-03-06T13:20:00Z</dcterms:created>
  <dcterms:modified xsi:type="dcterms:W3CDTF">2024-03-07T07:33:00Z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